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8" w:type="dxa"/>
        <w:tblLook w:val="01E0" w:firstRow="1" w:lastRow="1" w:firstColumn="1" w:lastColumn="1" w:noHBand="0" w:noVBand="0"/>
      </w:tblPr>
      <w:tblGrid>
        <w:gridCol w:w="3748"/>
        <w:gridCol w:w="6160"/>
      </w:tblGrid>
      <w:tr w:rsidR="00F81D19" w:rsidRPr="00F81D19" w:rsidTr="00516294">
        <w:trPr>
          <w:trHeight w:val="730"/>
        </w:trPr>
        <w:tc>
          <w:tcPr>
            <w:tcW w:w="3748" w:type="dxa"/>
          </w:tcPr>
          <w:p w:rsidR="007162FC" w:rsidRPr="00F81D19" w:rsidRDefault="007162FC" w:rsidP="007162FC">
            <w:pPr>
              <w:spacing w:after="0"/>
              <w:jc w:val="center"/>
              <w:rPr>
                <w:rFonts w:ascii="Times New Roman" w:hAnsi="Times New Roman"/>
                <w:color w:val="000000" w:themeColor="text1"/>
                <w:sz w:val="24"/>
                <w:szCs w:val="24"/>
              </w:rPr>
            </w:pPr>
            <w:r w:rsidRPr="00F81D19">
              <w:rPr>
                <w:rFonts w:ascii="Times New Roman" w:hAnsi="Times New Roman"/>
                <w:color w:val="000000" w:themeColor="text1"/>
                <w:sz w:val="24"/>
                <w:szCs w:val="24"/>
              </w:rPr>
              <w:t>UBND QUẬN TÂY HỒ</w:t>
            </w:r>
          </w:p>
          <w:p w:rsidR="007162FC" w:rsidRPr="00F81D19" w:rsidRDefault="007162FC" w:rsidP="007162FC">
            <w:pPr>
              <w:spacing w:after="0"/>
              <w:jc w:val="center"/>
              <w:rPr>
                <w:rFonts w:ascii="Times New Roman" w:hAnsi="Times New Roman"/>
                <w:b/>
                <w:color w:val="000000" w:themeColor="text1"/>
                <w:sz w:val="24"/>
                <w:szCs w:val="24"/>
              </w:rPr>
            </w:pPr>
            <w:r w:rsidRPr="00F81D19">
              <w:rPr>
                <w:rFonts w:ascii="Times New Roman" w:hAnsi="Times New Roman"/>
                <w:b/>
                <w:color w:val="000000" w:themeColor="text1"/>
                <w:sz w:val="24"/>
                <w:szCs w:val="24"/>
              </w:rPr>
              <w:t>TRƯỜNG MẦM NON TỨ LIÊN</w:t>
            </w:r>
          </w:p>
          <w:p w:rsidR="007162FC" w:rsidRPr="00F81D19" w:rsidRDefault="007162FC" w:rsidP="007162FC">
            <w:pPr>
              <w:spacing w:after="0"/>
              <w:jc w:val="center"/>
              <w:rPr>
                <w:rFonts w:ascii="Times New Roman" w:hAnsi="Times New Roman"/>
                <w:color w:val="000000" w:themeColor="text1"/>
              </w:rPr>
            </w:pPr>
            <w:r w:rsidRPr="00F81D19">
              <w:rPr>
                <w:rFonts w:ascii="Times New Roman" w:hAnsi="Times New Roman"/>
                <w:noProof/>
                <w:color w:val="000000" w:themeColor="text1"/>
              </w:rPr>
              <mc:AlternateContent>
                <mc:Choice Requires="wps">
                  <w:drawing>
                    <wp:anchor distT="0" distB="0" distL="114300" distR="114300" simplePos="0" relativeHeight="251657216" behindDoc="0" locked="0" layoutInCell="1" allowOverlap="1" wp14:anchorId="357DD48C" wp14:editId="374FDEEB">
                      <wp:simplePos x="0" y="0"/>
                      <wp:positionH relativeFrom="column">
                        <wp:posOffset>472440</wp:posOffset>
                      </wp:positionH>
                      <wp:positionV relativeFrom="paragraph">
                        <wp:posOffset>31115</wp:posOffset>
                      </wp:positionV>
                      <wp:extent cx="11430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45pt" to="127.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"/>
                  </w:pict>
                </mc:Fallback>
              </mc:AlternateContent>
            </w:r>
          </w:p>
          <w:p w:rsidR="007162FC" w:rsidRPr="00F81D19" w:rsidRDefault="007162FC" w:rsidP="007162FC">
            <w:pPr>
              <w:spacing w:after="0"/>
              <w:rPr>
                <w:rFonts w:ascii="Times New Roman" w:hAnsi="Times New Roman"/>
                <w:color w:val="000000" w:themeColor="text1"/>
                <w:sz w:val="24"/>
                <w:szCs w:val="24"/>
              </w:rPr>
            </w:pPr>
            <w:r w:rsidRPr="00F81D19">
              <w:rPr>
                <w:rFonts w:ascii="Times New Roman" w:hAnsi="Times New Roman"/>
                <w:color w:val="000000" w:themeColor="text1"/>
              </w:rPr>
              <w:t xml:space="preserve">            </w:t>
            </w:r>
          </w:p>
        </w:tc>
        <w:tc>
          <w:tcPr>
            <w:tcW w:w="6160" w:type="dxa"/>
          </w:tcPr>
          <w:p w:rsidR="007162FC" w:rsidRPr="00F81D19" w:rsidRDefault="007162FC" w:rsidP="007162FC">
            <w:pPr>
              <w:spacing w:after="0"/>
              <w:jc w:val="center"/>
              <w:rPr>
                <w:rFonts w:ascii="Times New Roman" w:hAnsi="Times New Roman"/>
                <w:b/>
                <w:color w:val="000000" w:themeColor="text1"/>
                <w:sz w:val="24"/>
                <w:szCs w:val="24"/>
              </w:rPr>
            </w:pPr>
            <w:r w:rsidRPr="00F81D19">
              <w:rPr>
                <w:rFonts w:ascii="Times New Roman" w:hAnsi="Times New Roman"/>
                <w:b/>
                <w:color w:val="000000" w:themeColor="text1"/>
                <w:sz w:val="24"/>
                <w:szCs w:val="24"/>
              </w:rPr>
              <w:t xml:space="preserve">CỘNG HÒA XÃ HỘI CHỦ NGHĨA VIỆT </w:t>
            </w:r>
            <w:smartTag w:uri="urn:schemas-microsoft-com:office:smarttags" w:element="country-region">
              <w:smartTag w:uri="urn:schemas-microsoft-com:office:smarttags" w:element="place">
                <w:r w:rsidRPr="00F81D19">
                  <w:rPr>
                    <w:rFonts w:ascii="Times New Roman" w:hAnsi="Times New Roman"/>
                    <w:b/>
                    <w:color w:val="000000" w:themeColor="text1"/>
                    <w:sz w:val="24"/>
                    <w:szCs w:val="24"/>
                  </w:rPr>
                  <w:t>NAM</w:t>
                </w:r>
              </w:smartTag>
            </w:smartTag>
          </w:p>
          <w:p w:rsidR="007162FC" w:rsidRPr="00F81D19" w:rsidRDefault="007162FC" w:rsidP="007162FC">
            <w:pPr>
              <w:spacing w:after="0"/>
              <w:jc w:val="center"/>
              <w:rPr>
                <w:rFonts w:ascii="Times New Roman" w:hAnsi="Times New Roman"/>
                <w:b/>
                <w:color w:val="000000" w:themeColor="text1"/>
              </w:rPr>
            </w:pPr>
            <w:r w:rsidRPr="00F81D19">
              <w:rPr>
                <w:rFonts w:ascii="Times New Roman" w:hAnsi="Times New Roman"/>
                <w:b/>
                <w:color w:val="000000" w:themeColor="text1"/>
              </w:rPr>
              <w:t>Độc lập - Tự do - Hạnh phúc</w:t>
            </w:r>
          </w:p>
          <w:p w:rsidR="007162FC" w:rsidRPr="00F81D19" w:rsidRDefault="007162FC" w:rsidP="007162FC">
            <w:pPr>
              <w:spacing w:after="0"/>
              <w:rPr>
                <w:rFonts w:ascii="Times New Roman" w:hAnsi="Times New Roman"/>
                <w:color w:val="000000" w:themeColor="text1"/>
                <w:sz w:val="16"/>
                <w:szCs w:val="16"/>
              </w:rPr>
            </w:pPr>
            <w:r w:rsidRPr="00F81D19">
              <w:rPr>
                <w:rFonts w:ascii="Times New Roman" w:hAnsi="Times New Roman"/>
                <w:noProof/>
                <w:color w:val="000000" w:themeColor="text1"/>
                <w:sz w:val="24"/>
                <w:szCs w:val="24"/>
              </w:rPr>
              <mc:AlternateContent>
                <mc:Choice Requires="wps">
                  <w:drawing>
                    <wp:anchor distT="0" distB="0" distL="114300" distR="114300" simplePos="0" relativeHeight="251658240" behindDoc="0" locked="0" layoutInCell="1" allowOverlap="1" wp14:anchorId="2060C95C" wp14:editId="3C199082">
                      <wp:simplePos x="0" y="0"/>
                      <wp:positionH relativeFrom="column">
                        <wp:posOffset>817245</wp:posOffset>
                      </wp:positionH>
                      <wp:positionV relativeFrom="paragraph">
                        <wp:posOffset>10795</wp:posOffset>
                      </wp:positionV>
                      <wp:extent cx="2171700" cy="0"/>
                      <wp:effectExtent l="10160" t="6985" r="889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85pt" to="23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"/>
                  </w:pict>
                </mc:Fallback>
              </mc:AlternateContent>
            </w:r>
            <w:r w:rsidRPr="00F81D19">
              <w:rPr>
                <w:rFonts w:ascii="Times New Roman" w:hAnsi="Times New Roman"/>
                <w:color w:val="000000" w:themeColor="text1"/>
                <w:sz w:val="24"/>
                <w:szCs w:val="24"/>
              </w:rPr>
              <w:t xml:space="preserve">                </w:t>
            </w:r>
          </w:p>
          <w:p w:rsidR="007162FC" w:rsidRPr="00F81D19" w:rsidRDefault="00BF63D5" w:rsidP="0035148F">
            <w:pPr>
              <w:spacing w:after="0"/>
              <w:jc w:val="center"/>
              <w:rPr>
                <w:rFonts w:ascii="Times New Roman" w:hAnsi="Times New Roman"/>
                <w:color w:val="000000" w:themeColor="text1"/>
                <w:sz w:val="24"/>
                <w:szCs w:val="24"/>
              </w:rPr>
            </w:pPr>
            <w:r w:rsidRPr="00F81D19">
              <w:rPr>
                <w:rFonts w:ascii="Times New Roman" w:hAnsi="Times New Roman"/>
                <w:i/>
                <w:color w:val="000000" w:themeColor="text1"/>
              </w:rPr>
              <w:t xml:space="preserve">                         </w:t>
            </w:r>
            <w:r w:rsidR="007162FC" w:rsidRPr="00F81D19">
              <w:rPr>
                <w:rFonts w:ascii="Times New Roman" w:hAnsi="Times New Roman"/>
                <w:i/>
                <w:color w:val="000000" w:themeColor="text1"/>
              </w:rPr>
              <w:t>Tứ Liên,</w:t>
            </w:r>
            <w:r w:rsidR="007162FC" w:rsidRPr="00F81D19">
              <w:rPr>
                <w:rFonts w:ascii="Times New Roman" w:hAnsi="Times New Roman"/>
                <w:color w:val="000000" w:themeColor="text1"/>
                <w:sz w:val="24"/>
                <w:szCs w:val="24"/>
              </w:rPr>
              <w:t xml:space="preserve"> </w:t>
            </w:r>
            <w:r w:rsidR="007162FC" w:rsidRPr="00F81D19">
              <w:rPr>
                <w:rFonts w:ascii="Times New Roman" w:hAnsi="Times New Roman"/>
                <w:i/>
                <w:color w:val="000000" w:themeColor="text1"/>
              </w:rPr>
              <w:t xml:space="preserve">ngày 30 tháng </w:t>
            </w:r>
            <w:r w:rsidR="0035148F" w:rsidRPr="00F81D19">
              <w:rPr>
                <w:rFonts w:ascii="Times New Roman" w:hAnsi="Times New Roman"/>
                <w:i/>
                <w:color w:val="000000" w:themeColor="text1"/>
              </w:rPr>
              <w:t>10</w:t>
            </w:r>
            <w:r w:rsidR="007162FC" w:rsidRPr="00F81D19">
              <w:rPr>
                <w:rFonts w:ascii="Times New Roman" w:hAnsi="Times New Roman"/>
                <w:i/>
                <w:color w:val="000000" w:themeColor="text1"/>
              </w:rPr>
              <w:t xml:space="preserve"> năm 201</w:t>
            </w:r>
            <w:r w:rsidR="0035148F" w:rsidRPr="00F81D19">
              <w:rPr>
                <w:rFonts w:ascii="Times New Roman" w:hAnsi="Times New Roman"/>
                <w:i/>
                <w:color w:val="000000" w:themeColor="text1"/>
              </w:rPr>
              <w:t>8</w:t>
            </w:r>
          </w:p>
        </w:tc>
      </w:tr>
    </w:tbl>
    <w:p w:rsidR="00E465E6" w:rsidRPr="00F81D19" w:rsidRDefault="00E465E6" w:rsidP="00E465E6">
      <w:pPr>
        <w:shd w:val="clear" w:color="auto" w:fill="FFFFFF"/>
        <w:spacing w:after="0" w:line="288" w:lineRule="auto"/>
        <w:jc w:val="center"/>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KẾ HOẠCH </w:t>
      </w:r>
    </w:p>
    <w:p w:rsidR="00E465E6" w:rsidRPr="00F81D19" w:rsidRDefault="00E465E6" w:rsidP="00E465E6">
      <w:pPr>
        <w:shd w:val="clear" w:color="auto" w:fill="FFFFFF"/>
        <w:spacing w:after="0" w:line="288" w:lineRule="auto"/>
        <w:jc w:val="center"/>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 xml:space="preserve">Chiến lược phát triển giáo dục trường mầm non </w:t>
      </w:r>
      <w:r w:rsidR="007162FC" w:rsidRPr="00F81D19">
        <w:rPr>
          <w:rFonts w:ascii="Times New Roman" w:eastAsia="Times New Roman" w:hAnsi="Times New Roman" w:cs="Times New Roman"/>
          <w:b/>
          <w:color w:val="000000" w:themeColor="text1"/>
          <w:sz w:val="28"/>
          <w:szCs w:val="28"/>
        </w:rPr>
        <w:t>Tứ Liên</w:t>
      </w:r>
      <w:r w:rsidRPr="00F81D19">
        <w:rPr>
          <w:rFonts w:ascii="Times New Roman" w:eastAsia="Times New Roman" w:hAnsi="Times New Roman" w:cs="Times New Roman"/>
          <w:b/>
          <w:color w:val="000000" w:themeColor="text1"/>
          <w:sz w:val="28"/>
          <w:szCs w:val="28"/>
        </w:rPr>
        <w:t xml:space="preserve"> từ năm 201</w:t>
      </w:r>
      <w:r w:rsidR="0035148F" w:rsidRPr="00F81D19">
        <w:rPr>
          <w:rFonts w:ascii="Times New Roman" w:eastAsia="Times New Roman" w:hAnsi="Times New Roman" w:cs="Times New Roman"/>
          <w:b/>
          <w:color w:val="000000" w:themeColor="text1"/>
          <w:sz w:val="28"/>
          <w:szCs w:val="28"/>
        </w:rPr>
        <w:t>8</w:t>
      </w:r>
      <w:r w:rsidRPr="00F81D19">
        <w:rPr>
          <w:rFonts w:ascii="Times New Roman" w:eastAsia="Times New Roman" w:hAnsi="Times New Roman" w:cs="Times New Roman"/>
          <w:b/>
          <w:color w:val="000000" w:themeColor="text1"/>
          <w:sz w:val="28"/>
          <w:szCs w:val="28"/>
        </w:rPr>
        <w:t xml:space="preserve"> đến năm 202</w:t>
      </w:r>
      <w:r w:rsidR="00BB5C01" w:rsidRPr="00F81D19">
        <w:rPr>
          <w:rFonts w:ascii="Times New Roman" w:eastAsia="Times New Roman" w:hAnsi="Times New Roman" w:cs="Times New Roman"/>
          <w:b/>
          <w:color w:val="000000" w:themeColor="text1"/>
          <w:sz w:val="28"/>
          <w:szCs w:val="28"/>
        </w:rPr>
        <w:t>2</w:t>
      </w:r>
      <w:r w:rsidRPr="00F81D19">
        <w:rPr>
          <w:rFonts w:ascii="Times New Roman" w:eastAsia="Times New Roman" w:hAnsi="Times New Roman" w:cs="Times New Roman"/>
          <w:b/>
          <w:color w:val="000000" w:themeColor="text1"/>
          <w:sz w:val="28"/>
          <w:szCs w:val="28"/>
        </w:rPr>
        <w:t xml:space="preserve"> và định hướng năm 202</w:t>
      </w:r>
      <w:r w:rsidR="00BB5C01" w:rsidRPr="00F81D19">
        <w:rPr>
          <w:rFonts w:ascii="Times New Roman" w:eastAsia="Times New Roman" w:hAnsi="Times New Roman" w:cs="Times New Roman"/>
          <w:b/>
          <w:color w:val="000000" w:themeColor="text1"/>
          <w:sz w:val="28"/>
          <w:szCs w:val="28"/>
        </w:rPr>
        <w:t>5</w:t>
      </w:r>
    </w:p>
    <w:p w:rsidR="00BD1994" w:rsidRPr="00F81D19" w:rsidRDefault="00BD1994" w:rsidP="00BD1994">
      <w:pPr>
        <w:shd w:val="clear" w:color="auto" w:fill="FFFFFF"/>
        <w:spacing w:after="150" w:line="240" w:lineRule="auto"/>
        <w:jc w:val="center"/>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PHẦN I: MỞ ĐẦU</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Trường mầm non Tứ Liên được thành lập năm 1960. Trường nằm tại khu trung tâm phường, có đường giao thông đi lại thuận lợi. Được sự quan tâm của UBND, phòng GD-ĐT quận Tây Hồ và cấp ủy đảng chính quyền địa phương, hội cha mẹ học sinh đã tạo mọi điều kiện cho trường hoạt động và phát triển mọi mặt. Trường đạt chuẩn quốc gia mức độ 1 năm 2014. Là Đơn vị nhiều năm liên tục trường được công nhận danh hiệu “Tập thể lao động tiên tiến; Tổ chức Công đoàn, Đoàn thanh niên đạt vững mạnh. Chi bộ đạt “Trong sạch vững mạnh”. Trường đạt KĐCLGD cấp độ </w:t>
      </w:r>
      <w:r w:rsidR="00F94E39" w:rsidRPr="00F81D19">
        <w:rPr>
          <w:rFonts w:ascii="Times New Roman" w:eastAsia="Times New Roman" w:hAnsi="Times New Roman" w:cs="Times New Roman"/>
          <w:color w:val="000000" w:themeColor="text1"/>
          <w:sz w:val="28"/>
          <w:szCs w:val="28"/>
        </w:rPr>
        <w:t>II</w:t>
      </w:r>
      <w:r w:rsidRPr="00F81D19">
        <w:rPr>
          <w:rFonts w:ascii="Times New Roman" w:eastAsia="Times New Roman" w:hAnsi="Times New Roman" w:cs="Times New Roman"/>
          <w:color w:val="000000" w:themeColor="text1"/>
          <w:sz w:val="28"/>
          <w:szCs w:val="28"/>
        </w:rPr>
        <w:t>. </w:t>
      </w:r>
    </w:p>
    <w:p w:rsidR="00BD1994" w:rsidRPr="00F81D19" w:rsidRDefault="00BD1994" w:rsidP="00810849">
      <w:pPr>
        <w:autoSpaceDE w:val="0"/>
        <w:autoSpaceDN w:val="0"/>
        <w:adjustRightInd w:val="0"/>
        <w:ind w:firstLine="737"/>
        <w:jc w:val="both"/>
        <w:rPr>
          <w:color w:val="000000" w:themeColor="text1"/>
          <w:szCs w:val="28"/>
        </w:rPr>
      </w:pPr>
      <w:bookmarkStart w:id="0" w:name="_GoBack"/>
      <w:bookmarkEnd w:id="0"/>
      <w:r w:rsidRPr="00F81D19">
        <w:rPr>
          <w:rFonts w:ascii="Times New Roman" w:eastAsia="Times New Roman" w:hAnsi="Times New Roman" w:cs="Times New Roman"/>
          <w:color w:val="000000" w:themeColor="text1"/>
          <w:sz w:val="28"/>
          <w:szCs w:val="28"/>
        </w:rPr>
        <w:t xml:space="preserve">Tổng diện tích của nhà trường </w:t>
      </w:r>
      <w:r w:rsidR="00810849" w:rsidRPr="00F81D19">
        <w:rPr>
          <w:rFonts w:ascii="Times New Roman" w:hAnsi="Times New Roman" w:cs="Times New Roman"/>
          <w:color w:val="000000" w:themeColor="text1"/>
          <w:sz w:val="28"/>
          <w:szCs w:val="28"/>
        </w:rPr>
        <w:t>2755,4</w:t>
      </w:r>
      <w:r w:rsidR="00810849" w:rsidRPr="00F81D19">
        <w:rPr>
          <w:color w:val="000000" w:themeColor="text1"/>
          <w:szCs w:val="28"/>
        </w:rPr>
        <w:t xml:space="preserve"> </w:t>
      </w:r>
      <w:r w:rsidRPr="00F81D19">
        <w:rPr>
          <w:rFonts w:ascii="Times New Roman" w:eastAsia="Times New Roman" w:hAnsi="Times New Roman" w:cs="Times New Roman"/>
          <w:color w:val="000000" w:themeColor="text1"/>
          <w:sz w:val="28"/>
          <w:szCs w:val="28"/>
        </w:rPr>
        <w:t>m</w:t>
      </w:r>
      <w:r w:rsidRPr="00F81D19">
        <w:rPr>
          <w:rFonts w:ascii="Times New Roman" w:eastAsia="Times New Roman" w:hAnsi="Times New Roman" w:cs="Times New Roman"/>
          <w:color w:val="000000" w:themeColor="text1"/>
          <w:sz w:val="28"/>
          <w:szCs w:val="28"/>
          <w:vertAlign w:val="superscript"/>
        </w:rPr>
        <w:t>2</w:t>
      </w:r>
      <w:r w:rsidRPr="00F81D19">
        <w:rPr>
          <w:rFonts w:ascii="Times New Roman" w:eastAsia="Times New Roman" w:hAnsi="Times New Roman" w:cs="Times New Roman"/>
          <w:color w:val="000000" w:themeColor="text1"/>
          <w:sz w:val="28"/>
          <w:szCs w:val="28"/>
        </w:rPr>
        <w:t xml:space="preserve">; Trong đó diện tích phòng </w:t>
      </w:r>
      <w:r w:rsidR="00810849" w:rsidRPr="00F81D19">
        <w:rPr>
          <w:rFonts w:ascii="Times New Roman" w:eastAsia="Times New Roman" w:hAnsi="Times New Roman" w:cs="Times New Roman"/>
          <w:color w:val="000000" w:themeColor="text1"/>
          <w:sz w:val="28"/>
          <w:szCs w:val="28"/>
        </w:rPr>
        <w:t xml:space="preserve">học </w:t>
      </w:r>
      <w:r w:rsidR="00810849" w:rsidRPr="00F81D19">
        <w:rPr>
          <w:rFonts w:ascii="Times New Roman" w:hAnsi="Times New Roman" w:cs="Times New Roman"/>
          <w:color w:val="000000" w:themeColor="text1"/>
          <w:sz w:val="28"/>
          <w:szCs w:val="28"/>
          <w:lang w:val="nb-NO"/>
        </w:rPr>
        <w:t>110</w:t>
      </w:r>
      <w:r w:rsidR="00810849" w:rsidRPr="00F81D19">
        <w:rPr>
          <w:rFonts w:ascii="Times New Roman" w:eastAsia="Times New Roman" w:hAnsi="Times New Roman" w:cs="Times New Roman"/>
          <w:color w:val="000000" w:themeColor="text1"/>
          <w:sz w:val="28"/>
          <w:szCs w:val="28"/>
        </w:rPr>
        <w:t xml:space="preserve"> m</w:t>
      </w:r>
      <w:r w:rsidR="00810849" w:rsidRPr="00F81D19">
        <w:rPr>
          <w:rFonts w:ascii="Times New Roman" w:eastAsia="Times New Roman" w:hAnsi="Times New Roman" w:cs="Times New Roman"/>
          <w:color w:val="000000" w:themeColor="text1"/>
          <w:sz w:val="28"/>
          <w:szCs w:val="28"/>
          <w:vertAlign w:val="superscript"/>
        </w:rPr>
        <w:t>2</w:t>
      </w:r>
      <w:r w:rsidR="00810849" w:rsidRPr="00F81D19">
        <w:rPr>
          <w:rFonts w:ascii="Times New Roman" w:hAnsi="Times New Roman" w:cs="Times New Roman"/>
          <w:color w:val="000000" w:themeColor="text1"/>
          <w:sz w:val="28"/>
          <w:szCs w:val="28"/>
        </w:rPr>
        <w:t>,</w:t>
      </w:r>
      <w:r w:rsidR="00810849" w:rsidRPr="00F81D19">
        <w:rPr>
          <w:rFonts w:ascii="Times New Roman" w:eastAsia="Times New Roman" w:hAnsi="Times New Roman" w:cs="Times New Roman"/>
          <w:color w:val="000000" w:themeColor="text1"/>
          <w:sz w:val="28"/>
          <w:szCs w:val="28"/>
        </w:rPr>
        <w:t>/1 phòng/</w:t>
      </w:r>
      <w:r w:rsidRPr="00F81D19">
        <w:rPr>
          <w:rFonts w:ascii="Times New Roman" w:eastAsia="Times New Roman" w:hAnsi="Times New Roman" w:cs="Times New Roman"/>
          <w:color w:val="000000" w:themeColor="text1"/>
          <w:sz w:val="28"/>
          <w:szCs w:val="28"/>
        </w:rPr>
        <w:t>1</w:t>
      </w:r>
      <w:r w:rsidR="00810849" w:rsidRPr="00F81D19">
        <w:rPr>
          <w:rFonts w:ascii="Times New Roman" w:eastAsia="Times New Roman" w:hAnsi="Times New Roman" w:cs="Times New Roman"/>
          <w:color w:val="000000" w:themeColor="text1"/>
          <w:sz w:val="28"/>
          <w:szCs w:val="28"/>
        </w:rPr>
        <w:t>5</w:t>
      </w:r>
      <w:r w:rsidRPr="00F81D19">
        <w:rPr>
          <w:rFonts w:ascii="Times New Roman" w:eastAsia="Times New Roman" w:hAnsi="Times New Roman" w:cs="Times New Roman"/>
          <w:color w:val="000000" w:themeColor="text1"/>
          <w:sz w:val="28"/>
          <w:szCs w:val="28"/>
        </w:rPr>
        <w:t xml:space="preserve"> phòng học, bình quân </w:t>
      </w:r>
      <w:r w:rsidR="00810849" w:rsidRPr="00F81D19">
        <w:rPr>
          <w:rFonts w:ascii="Times New Roman" w:eastAsia="Times New Roman" w:hAnsi="Times New Roman" w:cs="Times New Roman"/>
          <w:color w:val="000000" w:themeColor="text1"/>
          <w:sz w:val="28"/>
          <w:szCs w:val="28"/>
        </w:rPr>
        <w:t>2,5 m</w:t>
      </w:r>
      <w:r w:rsidR="00810849" w:rsidRPr="00F81D19">
        <w:rPr>
          <w:rFonts w:ascii="Times New Roman" w:eastAsia="Times New Roman" w:hAnsi="Times New Roman" w:cs="Times New Roman"/>
          <w:color w:val="000000" w:themeColor="text1"/>
          <w:sz w:val="28"/>
          <w:szCs w:val="28"/>
          <w:vertAlign w:val="superscript"/>
        </w:rPr>
        <w:t>2</w:t>
      </w:r>
      <w:r w:rsidR="00810849" w:rsidRPr="00F81D19">
        <w:rPr>
          <w:rFonts w:ascii="Times New Roman" w:eastAsia="Times New Roman" w:hAnsi="Times New Roman" w:cs="Times New Roman"/>
          <w:color w:val="000000" w:themeColor="text1"/>
          <w:sz w:val="28"/>
          <w:szCs w:val="28"/>
        </w:rPr>
        <w:t>/</w:t>
      </w:r>
      <w:r w:rsidRPr="00F81D19">
        <w:rPr>
          <w:rFonts w:ascii="Times New Roman" w:eastAsia="Times New Roman" w:hAnsi="Times New Roman" w:cs="Times New Roman"/>
          <w:color w:val="000000" w:themeColor="text1"/>
          <w:sz w:val="28"/>
          <w:szCs w:val="28"/>
        </w:rPr>
        <w:t xml:space="preserve">trẻ; Diện tích sân chơi </w:t>
      </w:r>
      <w:r w:rsidR="00810849" w:rsidRPr="00F81D19">
        <w:rPr>
          <w:rFonts w:ascii="Times New Roman" w:hAnsi="Times New Roman" w:cs="Times New Roman"/>
          <w:color w:val="000000" w:themeColor="text1"/>
          <w:sz w:val="28"/>
          <w:szCs w:val="28"/>
        </w:rPr>
        <w:t>1650m</w:t>
      </w:r>
      <w:r w:rsidR="00810849" w:rsidRPr="00F81D19">
        <w:rPr>
          <w:rFonts w:ascii="Times New Roman" w:hAnsi="Times New Roman" w:cs="Times New Roman"/>
          <w:color w:val="000000" w:themeColor="text1"/>
          <w:sz w:val="28"/>
          <w:szCs w:val="28"/>
          <w:vertAlign w:val="superscript"/>
        </w:rPr>
        <w:t>2</w:t>
      </w:r>
      <w:r w:rsidRPr="00F81D19">
        <w:rPr>
          <w:rFonts w:ascii="Times New Roman" w:eastAsia="Times New Roman" w:hAnsi="Times New Roman" w:cs="Times New Roman"/>
          <w:color w:val="000000" w:themeColor="text1"/>
          <w:sz w:val="28"/>
          <w:szCs w:val="28"/>
        </w:rPr>
        <w:t xml:space="preserve">, được lát gạch và quy hoạch cụ thể, bình quân </w:t>
      </w:r>
      <w:r w:rsidR="00810849" w:rsidRPr="00F81D19">
        <w:rPr>
          <w:rFonts w:ascii="Times New Roman" w:eastAsia="Times New Roman" w:hAnsi="Times New Roman" w:cs="Times New Roman"/>
          <w:color w:val="000000" w:themeColor="text1"/>
          <w:sz w:val="28"/>
          <w:szCs w:val="28"/>
        </w:rPr>
        <w:t>2,75</w:t>
      </w:r>
      <w:r w:rsidRPr="00F81D19">
        <w:rPr>
          <w:rFonts w:ascii="Times New Roman" w:eastAsia="Times New Roman" w:hAnsi="Times New Roman" w:cs="Times New Roman"/>
          <w:color w:val="000000" w:themeColor="text1"/>
          <w:sz w:val="28"/>
          <w:szCs w:val="28"/>
        </w:rPr>
        <w:t xml:space="preserve"> </w:t>
      </w:r>
      <w:r w:rsidR="00810849" w:rsidRPr="00F81D19">
        <w:rPr>
          <w:rFonts w:ascii="Times New Roman" w:eastAsia="Times New Roman" w:hAnsi="Times New Roman" w:cs="Times New Roman"/>
          <w:color w:val="000000" w:themeColor="text1"/>
          <w:sz w:val="28"/>
          <w:szCs w:val="28"/>
        </w:rPr>
        <w:t>m</w:t>
      </w:r>
      <w:r w:rsidR="00810849" w:rsidRPr="00F81D19">
        <w:rPr>
          <w:rFonts w:ascii="Times New Roman" w:eastAsia="Times New Roman" w:hAnsi="Times New Roman" w:cs="Times New Roman"/>
          <w:color w:val="000000" w:themeColor="text1"/>
          <w:sz w:val="28"/>
          <w:szCs w:val="28"/>
          <w:vertAlign w:val="superscript"/>
        </w:rPr>
        <w:t>2</w:t>
      </w:r>
      <w:r w:rsidR="00810849" w:rsidRPr="00F81D19">
        <w:rPr>
          <w:rFonts w:ascii="Times New Roman" w:eastAsia="Times New Roman" w:hAnsi="Times New Roman" w:cs="Times New Roman"/>
          <w:color w:val="000000" w:themeColor="text1"/>
          <w:sz w:val="28"/>
          <w:szCs w:val="28"/>
        </w:rPr>
        <w:t>/</w:t>
      </w:r>
      <w:r w:rsidRPr="00F81D19">
        <w:rPr>
          <w:rFonts w:ascii="Times New Roman" w:eastAsia="Times New Roman" w:hAnsi="Times New Roman" w:cs="Times New Roman"/>
          <w:color w:val="000000" w:themeColor="text1"/>
          <w:sz w:val="28"/>
          <w:szCs w:val="28"/>
        </w:rPr>
        <w:t xml:space="preserve">trẻ có chỗ cho trẻ hoạt động; Hiện nay nhà trường có 01 điểm trường với 15 phòng học  và đầy đủ các phòng chức năng theo quy định, các phòng được trang bị đầy đủ trang thiết bị theo quy định đáp ứng tốt cho việc chăm sóc, nuôi dạy trẻ.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Song song với sự quan tâm của  lãnh đạo Đảng, chính quyền đia phương thì nhà trường còn được sự quan tâm chỉ đạo sát sao của UBND, phòng GD-ĐT quận Tây Hồ cùng với sự phối hợp chặt chẽ của hội cha mẹ học sinh giúp trường luôn hoàn thành xuất sắc nhiệm vụ.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Trong xu thế hội nhập và phát triển hiện nay, đòi hỏi sự nghiệp giáo dục cần quan tâm hơn nữa đến việc giáo dục thế hệ trẻ thành những con người có đủ các phẩm chất đạo đức, năng lực sáng tạo để đáp ứng được công cuộc công nghiệp hóa, hiện đại hóa của đất nước. Với tinh thần đó Trường mầm non Tứ Liên xây dựng kế hoạch phương hướng chiến lược phát triển giáo dục giai đoạn 201</w:t>
      </w:r>
      <w:r w:rsidR="0035148F" w:rsidRPr="00F81D19">
        <w:rPr>
          <w:rFonts w:ascii="Times New Roman" w:eastAsia="Times New Roman" w:hAnsi="Times New Roman" w:cs="Times New Roman"/>
          <w:color w:val="000000" w:themeColor="text1"/>
          <w:sz w:val="28"/>
          <w:szCs w:val="28"/>
        </w:rPr>
        <w:t>8</w:t>
      </w:r>
      <w:r w:rsidRPr="00F81D19">
        <w:rPr>
          <w:rFonts w:ascii="Times New Roman" w:eastAsia="Times New Roman" w:hAnsi="Times New Roman" w:cs="Times New Roman"/>
          <w:color w:val="000000" w:themeColor="text1"/>
          <w:sz w:val="28"/>
          <w:szCs w:val="28"/>
        </w:rPr>
        <w:t>-202</w:t>
      </w:r>
      <w:r w:rsidR="00BB5C01" w:rsidRPr="00F81D19">
        <w:rPr>
          <w:rFonts w:ascii="Times New Roman" w:eastAsia="Times New Roman" w:hAnsi="Times New Roman" w:cs="Times New Roman"/>
          <w:color w:val="000000" w:themeColor="text1"/>
          <w:sz w:val="28"/>
          <w:szCs w:val="28"/>
        </w:rPr>
        <w:t>2</w:t>
      </w:r>
      <w:r w:rsidRPr="00F81D19">
        <w:rPr>
          <w:rFonts w:ascii="Times New Roman" w:eastAsia="Times New Roman" w:hAnsi="Times New Roman" w:cs="Times New Roman"/>
          <w:color w:val="000000" w:themeColor="text1"/>
          <w:sz w:val="28"/>
          <w:szCs w:val="28"/>
        </w:rPr>
        <w:t xml:space="preserve"> và tầm nhìn đến năm 202</w:t>
      </w:r>
      <w:r w:rsidR="00BB5C01" w:rsidRPr="00F81D19">
        <w:rPr>
          <w:rFonts w:ascii="Times New Roman" w:eastAsia="Times New Roman" w:hAnsi="Times New Roman" w:cs="Times New Roman"/>
          <w:color w:val="000000" w:themeColor="text1"/>
          <w:sz w:val="28"/>
          <w:szCs w:val="28"/>
        </w:rPr>
        <w:t>5</w:t>
      </w:r>
      <w:r w:rsidRPr="00F81D19">
        <w:rPr>
          <w:rFonts w:ascii="Times New Roman" w:eastAsia="Times New Roman" w:hAnsi="Times New Roman" w:cs="Times New Roman"/>
          <w:color w:val="000000" w:themeColor="text1"/>
          <w:sz w:val="28"/>
          <w:szCs w:val="28"/>
        </w:rPr>
        <w:t>.</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Kế hoạch phát triển nhà trường giai đoạn 201</w:t>
      </w:r>
      <w:r w:rsidR="0035148F" w:rsidRPr="00F81D19">
        <w:rPr>
          <w:rFonts w:ascii="Times New Roman" w:eastAsia="Times New Roman" w:hAnsi="Times New Roman" w:cs="Times New Roman"/>
          <w:color w:val="000000" w:themeColor="text1"/>
          <w:sz w:val="28"/>
          <w:szCs w:val="28"/>
        </w:rPr>
        <w:t>8</w:t>
      </w:r>
      <w:r w:rsidRPr="00F81D19">
        <w:rPr>
          <w:rFonts w:ascii="Times New Roman" w:eastAsia="Times New Roman" w:hAnsi="Times New Roman" w:cs="Times New Roman"/>
          <w:color w:val="000000" w:themeColor="text1"/>
          <w:sz w:val="28"/>
          <w:szCs w:val="28"/>
        </w:rPr>
        <w:t>-202</w:t>
      </w:r>
      <w:r w:rsidR="00BB5C01" w:rsidRPr="00F81D19">
        <w:rPr>
          <w:rFonts w:ascii="Times New Roman" w:eastAsia="Times New Roman" w:hAnsi="Times New Roman" w:cs="Times New Roman"/>
          <w:color w:val="000000" w:themeColor="text1"/>
          <w:sz w:val="28"/>
          <w:szCs w:val="28"/>
        </w:rPr>
        <w:t>2</w:t>
      </w:r>
      <w:r w:rsidRPr="00F81D19">
        <w:rPr>
          <w:rFonts w:ascii="Times New Roman" w:eastAsia="Times New Roman" w:hAnsi="Times New Roman" w:cs="Times New Roman"/>
          <w:color w:val="000000" w:themeColor="text1"/>
          <w:sz w:val="28"/>
          <w:szCs w:val="28"/>
        </w:rPr>
        <w:t xml:space="preserve"> và tầm nhìn đến năm 202</w:t>
      </w:r>
      <w:r w:rsidR="00BB5C01" w:rsidRPr="00F81D19">
        <w:rPr>
          <w:rFonts w:ascii="Times New Roman" w:eastAsia="Times New Roman" w:hAnsi="Times New Roman" w:cs="Times New Roman"/>
          <w:color w:val="000000" w:themeColor="text1"/>
          <w:sz w:val="28"/>
          <w:szCs w:val="28"/>
        </w:rPr>
        <w:t>5</w:t>
      </w:r>
      <w:r w:rsidRPr="00F81D19">
        <w:rPr>
          <w:rFonts w:ascii="Times New Roman" w:eastAsia="Times New Roman" w:hAnsi="Times New Roman" w:cs="Times New Roman"/>
          <w:color w:val="000000" w:themeColor="text1"/>
          <w:sz w:val="28"/>
          <w:szCs w:val="28"/>
        </w:rPr>
        <w:t xml:space="preserve"> nhằm xác định rõ định hướng, mục tiêu chiến lược và các giải pháp chủ yếu trong quá trình vận động và phát triển, là cơ sở quan trọng để đề ra các quyết sách của Hội đồng trường trong công tác giáo dục tại địa phương.</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Xây dựng và triển khai kế hoạch đề án là hoạt động có ý nghĩa quan trọng trong việc thực hiện Nghị quyết của Chính phủ về đổi mới giáo dục mầm non, góp phần đưa sự nghiệp giáo dục xã nhà phát triển theo kịp các yêu cầu phát triển kinh tế, chính trị, xã hội của địa phương, của đất nước trong thời kỳ hội nhập và phát triển.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Trên cơ sở tình hình thực tế nhà trường xây dựng kế hoạch phương hướng, chiến lược phát triển giai đoạn 201</w:t>
      </w:r>
      <w:r w:rsidR="0035148F" w:rsidRPr="00F81D19">
        <w:rPr>
          <w:rFonts w:ascii="Times New Roman" w:eastAsia="Times New Roman" w:hAnsi="Times New Roman" w:cs="Times New Roman"/>
          <w:color w:val="000000" w:themeColor="text1"/>
          <w:sz w:val="28"/>
          <w:szCs w:val="28"/>
        </w:rPr>
        <w:t>8</w:t>
      </w:r>
      <w:r w:rsidRPr="00F81D19">
        <w:rPr>
          <w:rFonts w:ascii="Times New Roman" w:eastAsia="Times New Roman" w:hAnsi="Times New Roman" w:cs="Times New Roman"/>
          <w:color w:val="000000" w:themeColor="text1"/>
          <w:sz w:val="28"/>
          <w:szCs w:val="28"/>
        </w:rPr>
        <w:t xml:space="preserve"> - 202</w:t>
      </w:r>
      <w:r w:rsidR="00BB5C01" w:rsidRPr="00F81D19">
        <w:rPr>
          <w:rFonts w:ascii="Times New Roman" w:eastAsia="Times New Roman" w:hAnsi="Times New Roman" w:cs="Times New Roman"/>
          <w:color w:val="000000" w:themeColor="text1"/>
          <w:sz w:val="28"/>
          <w:szCs w:val="28"/>
        </w:rPr>
        <w:t>2</w:t>
      </w:r>
      <w:r w:rsidRPr="00F81D19">
        <w:rPr>
          <w:rFonts w:ascii="Times New Roman" w:eastAsia="Times New Roman" w:hAnsi="Times New Roman" w:cs="Times New Roman"/>
          <w:color w:val="000000" w:themeColor="text1"/>
          <w:sz w:val="28"/>
          <w:szCs w:val="28"/>
        </w:rPr>
        <w:t xml:space="preserve"> và tầm nhìn đến năm 202</w:t>
      </w:r>
      <w:r w:rsidR="00BB5C01" w:rsidRPr="00F81D19">
        <w:rPr>
          <w:rFonts w:ascii="Times New Roman" w:eastAsia="Times New Roman" w:hAnsi="Times New Roman" w:cs="Times New Roman"/>
          <w:color w:val="000000" w:themeColor="text1"/>
          <w:sz w:val="28"/>
          <w:szCs w:val="28"/>
        </w:rPr>
        <w:t>5</w:t>
      </w:r>
      <w:r w:rsidRPr="00F81D19">
        <w:rPr>
          <w:rFonts w:ascii="Times New Roman" w:eastAsia="Times New Roman" w:hAnsi="Times New Roman" w:cs="Times New Roman"/>
          <w:color w:val="000000" w:themeColor="text1"/>
          <w:sz w:val="28"/>
          <w:szCs w:val="28"/>
        </w:rPr>
        <w:t xml:space="preserve"> nhằm định hướng phát triển, xác định mục tiêu chiến lược và các giải pháp chủ yếu trong quá trình vận động và phát triển của nhà trường để đáp ứng yêu cầu đổi mới của sự nghiệp GD&amp;ĐT đất nước, góp phần vào sự phát triển chung của sự nghiệp giáo dục xã nhà.</w:t>
      </w:r>
    </w:p>
    <w:p w:rsidR="00BD1994" w:rsidRPr="00F81D19" w:rsidRDefault="00BD1994" w:rsidP="00BD1994">
      <w:pPr>
        <w:shd w:val="clear" w:color="auto" w:fill="FFFFFF"/>
        <w:spacing w:after="150" w:line="240" w:lineRule="auto"/>
        <w:jc w:val="center"/>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PHẦN II:</w:t>
      </w:r>
    </w:p>
    <w:p w:rsidR="00BD1994" w:rsidRPr="00F81D19" w:rsidRDefault="00BD1994" w:rsidP="00BD1994">
      <w:pPr>
        <w:shd w:val="clear" w:color="auto" w:fill="FFFFFF"/>
        <w:spacing w:after="150" w:line="240" w:lineRule="auto"/>
        <w:jc w:val="center"/>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NHỮNG NỘI DUNG VÀ CƠ SỞ PHÁP LÝ</w:t>
      </w:r>
    </w:p>
    <w:p w:rsidR="00BD1994" w:rsidRPr="00F81D19" w:rsidRDefault="00BD1994" w:rsidP="00BD1994">
      <w:pPr>
        <w:shd w:val="clear" w:color="auto" w:fill="FFFFFF"/>
        <w:spacing w:after="150" w:line="240" w:lineRule="auto"/>
        <w:jc w:val="center"/>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XÂY DỰNG KẾ HOẠCH CHIẾN LƯỢC PHÁT TRIỂN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Căn cứ Điều 22, Luật sử đổi, bổ sung một số điều của Luật Giáo dục năm 2015;</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Pr="00F81D19">
        <w:rPr>
          <w:rFonts w:ascii="Times New Roman" w:eastAsia="Times New Roman" w:hAnsi="Times New Roman" w:cs="Times New Roman"/>
          <w:color w:val="000000" w:themeColor="text1"/>
          <w:sz w:val="28"/>
          <w:szCs w:val="28"/>
        </w:rPr>
        <w:tab/>
        <w:t>Căn cứ Quyết định số 711/QĐ-TTg ngày 13/6/2012 của Thủ tướng Chính phủ ban hành Chiến lược phát triển giáo dục 2011-2020; Quyết định số 1677/QĐ-TTg, ngày 03/12/2018 đề án phát triển giáo dục mầm non giai đoạn 2018-2025;</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Căn cứ văn bản hợp nhất số 04/VBHN-BGDĐT ngày 13/02/2015 của Bộ trưởng Bộ Giáo dục và Đào tạo về văn bản hợp nhất ban hành Điều lệ trường mầm non;</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Pr="00F81D19">
        <w:rPr>
          <w:rFonts w:ascii="Times New Roman" w:eastAsia="Times New Roman" w:hAnsi="Times New Roman" w:cs="Times New Roman"/>
          <w:color w:val="000000" w:themeColor="text1"/>
          <w:sz w:val="28"/>
          <w:szCs w:val="28"/>
        </w:rPr>
        <w:tab/>
        <w:t>Căn cứ Thông tư 25/2018/ TT-BGD&amp;ĐT ngày 08 tháng 10 năm 2018 ban hành quy định chuẩn Hiệu trưởng mầm non;</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Pr="00F81D19">
        <w:rPr>
          <w:rFonts w:ascii="Times New Roman" w:eastAsia="Times New Roman" w:hAnsi="Times New Roman" w:cs="Times New Roman"/>
          <w:color w:val="000000" w:themeColor="text1"/>
          <w:sz w:val="28"/>
          <w:szCs w:val="28"/>
        </w:rPr>
        <w:tab/>
        <w:t>Căn cứ Thông tư 26/2018/TT-BGD&amp;ĐT ngày 08 tháng 10 năm 2018 quy định chuẩn nghề nghiệp giáo viên mầm non;</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Căn cứ Thông tư số 19/2018/TT-BGDĐT ngày 22/8/2018 của Bộ trưởng Bộ Giáo dục và Đào tạo ban hành Quy định về kiểm định chất lượng giáo dục và công nhận đạt chuẩn quốc gia đối với trường mầm non;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Căn cứ Nghị quyết thực hiện nhiệm vụ phát triển kinh tế xã hội, quốc phòng an ninh và nhiệm vụ năm 201</w:t>
      </w:r>
      <w:r w:rsidR="0035148F" w:rsidRPr="00F81D19">
        <w:rPr>
          <w:rFonts w:ascii="Times New Roman" w:eastAsia="Times New Roman" w:hAnsi="Times New Roman" w:cs="Times New Roman"/>
          <w:color w:val="000000" w:themeColor="text1"/>
          <w:sz w:val="28"/>
          <w:szCs w:val="28"/>
        </w:rPr>
        <w:t>8</w:t>
      </w:r>
      <w:r w:rsidRPr="00F81D19">
        <w:rPr>
          <w:rFonts w:ascii="Times New Roman" w:eastAsia="Times New Roman" w:hAnsi="Times New Roman" w:cs="Times New Roman"/>
          <w:color w:val="000000" w:themeColor="text1"/>
          <w:sz w:val="28"/>
          <w:szCs w:val="28"/>
        </w:rPr>
        <w:t xml:space="preserve"> của HĐND phường Tứ Liên.</w:t>
      </w:r>
    </w:p>
    <w:p w:rsidR="00BD1994" w:rsidRPr="00F81D19" w:rsidRDefault="00BD1994" w:rsidP="006F4742">
      <w:pPr>
        <w:shd w:val="clear" w:color="auto" w:fill="FFFFFF"/>
        <w:spacing w:after="150" w:line="240" w:lineRule="auto"/>
        <w:ind w:firstLine="720"/>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 xml:space="preserve">I. </w:t>
      </w:r>
      <w:r w:rsidR="006F4742" w:rsidRPr="00F81D19">
        <w:rPr>
          <w:rFonts w:ascii="Times New Roman" w:eastAsia="Times New Roman" w:hAnsi="Times New Roman" w:cs="Times New Roman"/>
          <w:b/>
          <w:color w:val="000000" w:themeColor="text1"/>
          <w:sz w:val="28"/>
          <w:szCs w:val="28"/>
        </w:rPr>
        <w:t>Đặc điểm tình hình:</w:t>
      </w:r>
      <w:r w:rsidRPr="00F81D19">
        <w:rPr>
          <w:rFonts w:ascii="Times New Roman" w:eastAsia="Times New Roman" w:hAnsi="Times New Roman" w:cs="Times New Roman"/>
          <w:b/>
          <w:color w:val="000000" w:themeColor="text1"/>
          <w:sz w:val="28"/>
          <w:szCs w:val="28"/>
        </w:rPr>
        <w:t>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1. Thuận lợi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Được Lãnh đạo các cấp quan tâm chỉ đạo sâu sát, cải tạo cơ sở vật chất, bổ sung trang thiết bị và tạo điều kiện cho trường phát triển toàn diện.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Hội Khuyến học, ban chấp hành cha mẹ học sinh, các đoàn thể, các mạnh thường quân rất quan tâm ủng hộ về vật chất lẫn tinh thần cho đội ngũ CBGV,CNV hoàn thành tốt nhiệm vụ.</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Tập thể sư phạm nhà trường có tinh thần đoàn kết tốt, không ngại khó </w:t>
      </w:r>
      <w:r w:rsidR="00F94E39" w:rsidRPr="00F81D19">
        <w:rPr>
          <w:rFonts w:ascii="Times New Roman" w:eastAsia="Times New Roman" w:hAnsi="Times New Roman" w:cs="Times New Roman"/>
          <w:color w:val="000000" w:themeColor="text1"/>
          <w:sz w:val="28"/>
          <w:szCs w:val="28"/>
        </w:rPr>
        <w:t>khăn</w:t>
      </w:r>
      <w:r w:rsidRPr="00F81D19">
        <w:rPr>
          <w:rFonts w:ascii="Times New Roman" w:eastAsia="Times New Roman" w:hAnsi="Times New Roman" w:cs="Times New Roman"/>
          <w:color w:val="000000" w:themeColor="text1"/>
          <w:sz w:val="28"/>
          <w:szCs w:val="28"/>
        </w:rPr>
        <w:t>, năng động, sáng tạo trong quá trình chăm sóc giáo dục trẻ, tạo cơ hội cho trẻ phát triển toàn diện.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Trường đã được công nhận đạt chuẩn quốc gia giai đoạn 2014 – 2019 đó là cơ sở, nền tảng cho sự phát triển bền vững ngành học mầm non ở địa phương.</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Đội ngũ Cán bộ giáo viên, nhân viên biên chế đạt chuẩn 100%; Trong đó trên chuẩn: </w:t>
      </w:r>
      <w:r w:rsidR="006F4742" w:rsidRPr="00F81D19">
        <w:rPr>
          <w:rFonts w:ascii="Times New Roman" w:eastAsia="Times New Roman" w:hAnsi="Times New Roman" w:cs="Times New Roman"/>
          <w:color w:val="000000" w:themeColor="text1"/>
          <w:sz w:val="28"/>
          <w:szCs w:val="28"/>
        </w:rPr>
        <w:t>78</w:t>
      </w:r>
      <w:r w:rsidRPr="00F81D19">
        <w:rPr>
          <w:rFonts w:ascii="Times New Roman" w:eastAsia="Times New Roman" w:hAnsi="Times New Roman" w:cs="Times New Roman"/>
          <w:color w:val="000000" w:themeColor="text1"/>
          <w:sz w:val="28"/>
          <w:szCs w:val="28"/>
        </w:rPr>
        <w:t>%.</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2. Khó khăn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Tổ chức quản lý của BGH: BGH có 03 đ/c thì 02 đ/c mới được điều chuyên về trường công tác từ tháng 2/2018</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Đội ngũ giáo viên, nhân viên trình độ ứng dụng công nghệ thông tin còn hạn chế</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Cơ sở vật chất: Đang từng bước xuống cấp: Thấm trần, thấm tường; một số nền lớp, hành lang, sân trường gạch vỡ, phồng dộp; tường bong tróc, cũ…</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Số lớp học chưa đáp ứng cho trẻ có nhu cầu học tại trường nên lớp học đông so v</w:t>
      </w:r>
      <w:r w:rsidR="00BB5C01" w:rsidRPr="00F81D19">
        <w:rPr>
          <w:rFonts w:ascii="Times New Roman" w:eastAsia="Times New Roman" w:hAnsi="Times New Roman" w:cs="Times New Roman"/>
          <w:color w:val="000000" w:themeColor="text1"/>
          <w:sz w:val="28"/>
          <w:szCs w:val="28"/>
        </w:rPr>
        <w:t>ới quy định của Điều lệ trường m</w:t>
      </w:r>
      <w:r w:rsidRPr="00F81D19">
        <w:rPr>
          <w:rFonts w:ascii="Times New Roman" w:eastAsia="Times New Roman" w:hAnsi="Times New Roman" w:cs="Times New Roman"/>
          <w:color w:val="000000" w:themeColor="text1"/>
          <w:sz w:val="28"/>
          <w:szCs w:val="28"/>
        </w:rPr>
        <w:t>ầm non.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Số giáo viên, nhân viên chưa đảm bảo so với quy định của Điều lệ trường Mầm non ( </w:t>
      </w:r>
      <w:r w:rsidR="00F94E39" w:rsidRPr="00F81D19">
        <w:rPr>
          <w:rFonts w:ascii="Times New Roman" w:eastAsia="Times New Roman" w:hAnsi="Times New Roman" w:cs="Times New Roman"/>
          <w:color w:val="000000" w:themeColor="text1"/>
          <w:sz w:val="28"/>
          <w:szCs w:val="28"/>
        </w:rPr>
        <w:t xml:space="preserve">giáo viên </w:t>
      </w:r>
      <w:r w:rsidRPr="00F81D19">
        <w:rPr>
          <w:rFonts w:ascii="Times New Roman" w:eastAsia="Times New Roman" w:hAnsi="Times New Roman" w:cs="Times New Roman"/>
          <w:color w:val="000000" w:themeColor="text1"/>
          <w:sz w:val="28"/>
          <w:szCs w:val="28"/>
        </w:rPr>
        <w:t xml:space="preserve">thiếu </w:t>
      </w:r>
      <w:r w:rsidR="00F94E39" w:rsidRPr="00F81D19">
        <w:rPr>
          <w:rFonts w:ascii="Times New Roman" w:eastAsia="Times New Roman" w:hAnsi="Times New Roman" w:cs="Times New Roman"/>
          <w:color w:val="000000" w:themeColor="text1"/>
          <w:sz w:val="28"/>
          <w:szCs w:val="28"/>
        </w:rPr>
        <w:t>4</w:t>
      </w:r>
      <w:r w:rsidRPr="00F81D19">
        <w:rPr>
          <w:rFonts w:ascii="Times New Roman" w:eastAsia="Times New Roman" w:hAnsi="Times New Roman" w:cs="Times New Roman"/>
          <w:color w:val="000000" w:themeColor="text1"/>
          <w:sz w:val="28"/>
          <w:szCs w:val="28"/>
        </w:rPr>
        <w:t>, nhân viên thiếu 02 )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Đời sống giáo viên, nhân viên còn gặp nhiều khó khăn nên chưa thực sự yên tâm với nghề.</w:t>
      </w:r>
    </w:p>
    <w:p w:rsidR="00BD1994" w:rsidRPr="00F81D19" w:rsidRDefault="00BD1994" w:rsidP="006F4742">
      <w:pPr>
        <w:shd w:val="clear" w:color="auto" w:fill="FFFFFF"/>
        <w:spacing w:after="150" w:line="240" w:lineRule="auto"/>
        <w:ind w:firstLine="720"/>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 xml:space="preserve">II. </w:t>
      </w:r>
      <w:r w:rsidR="006F4742" w:rsidRPr="00F81D19">
        <w:rPr>
          <w:rFonts w:ascii="Times New Roman" w:eastAsia="Times New Roman" w:hAnsi="Times New Roman" w:cs="Times New Roman"/>
          <w:b/>
          <w:color w:val="000000" w:themeColor="text1"/>
          <w:sz w:val="28"/>
          <w:szCs w:val="28"/>
        </w:rPr>
        <w:t>Cơ sơ xây dựng kế hoạch chiến lược phát triển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1. Điểm mạnh:</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Nhà trường luôn nhận được sự quan tâm chỉ đạo, tạo điều kiện của Lãnh đạo Đảng ủy, HĐND, UBND  phường Tứ Liên, phòng GD-ĐT, UBND quận Tây Hồ.</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Nhà trường đã xây dựng khu vui chơi phát triển vận động, khu </w:t>
      </w:r>
      <w:r w:rsidR="00F94E39" w:rsidRPr="00F81D19">
        <w:rPr>
          <w:rFonts w:ascii="Times New Roman" w:eastAsia="Times New Roman" w:hAnsi="Times New Roman" w:cs="Times New Roman"/>
          <w:color w:val="000000" w:themeColor="text1"/>
          <w:sz w:val="28"/>
          <w:szCs w:val="28"/>
        </w:rPr>
        <w:t>k</w:t>
      </w:r>
      <w:r w:rsidRPr="00F81D19">
        <w:rPr>
          <w:rFonts w:ascii="Times New Roman" w:eastAsia="Times New Roman" w:hAnsi="Times New Roman" w:cs="Times New Roman"/>
          <w:color w:val="000000" w:themeColor="text1"/>
          <w:sz w:val="28"/>
          <w:szCs w:val="28"/>
        </w:rPr>
        <w:t xml:space="preserve">hám phá sách, khu </w:t>
      </w:r>
      <w:r w:rsidR="00F94E39" w:rsidRPr="00F81D19">
        <w:rPr>
          <w:rFonts w:ascii="Times New Roman" w:eastAsia="Times New Roman" w:hAnsi="Times New Roman" w:cs="Times New Roman"/>
          <w:color w:val="000000" w:themeColor="text1"/>
          <w:sz w:val="28"/>
          <w:szCs w:val="28"/>
        </w:rPr>
        <w:t>k</w:t>
      </w:r>
      <w:r w:rsidRPr="00F81D19">
        <w:rPr>
          <w:rFonts w:ascii="Times New Roman" w:eastAsia="Times New Roman" w:hAnsi="Times New Roman" w:cs="Times New Roman"/>
          <w:color w:val="000000" w:themeColor="text1"/>
          <w:sz w:val="28"/>
          <w:szCs w:val="28"/>
        </w:rPr>
        <w:t>hông gian sáng tạo cho trẻ, thuận tiện cho trẻ tham gia vào các hoạt động phát triển thể chất. Môi trường xung quanh trường lớp sạch, đẹp, an toàn cho trẻ tham gia các hoạt động, đồ dùng đồ chơi ngoài trời đa dạng, phong phú.</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b/>
          <w:i/>
          <w:color w:val="000000" w:themeColor="text1"/>
          <w:sz w:val="28"/>
          <w:szCs w:val="28"/>
        </w:rPr>
      </w:pPr>
      <w:r w:rsidRPr="00F81D19">
        <w:rPr>
          <w:rFonts w:ascii="Times New Roman" w:eastAsia="Times New Roman" w:hAnsi="Times New Roman" w:cs="Times New Roman"/>
          <w:b/>
          <w:i/>
          <w:color w:val="000000" w:themeColor="text1"/>
          <w:sz w:val="28"/>
          <w:szCs w:val="28"/>
        </w:rPr>
        <w:t>* Về công tác quản lý:</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Nhà trường lập kế hoạch hoạt động khoa học, cụ thể, rõ ràng, có tính khả thi, thực hiện đúng tiến độ. Chỉ đạo các đoàn thể, tổ khối xây dựng kế hoạch và tổ chức thực hiện tốt.</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Phân công hợp lý cán bộ quản lý, giáo viên, công nhân viên theo quy định của Điều lệ Trường </w:t>
      </w:r>
      <w:r w:rsidR="00F94E39" w:rsidRPr="00F81D19">
        <w:rPr>
          <w:rFonts w:ascii="Times New Roman" w:eastAsia="Times New Roman" w:hAnsi="Times New Roman" w:cs="Times New Roman"/>
          <w:color w:val="000000" w:themeColor="text1"/>
          <w:sz w:val="28"/>
          <w:szCs w:val="28"/>
        </w:rPr>
        <w:t>m</w:t>
      </w:r>
      <w:r w:rsidRPr="00F81D19">
        <w:rPr>
          <w:rFonts w:ascii="Times New Roman" w:eastAsia="Times New Roman" w:hAnsi="Times New Roman" w:cs="Times New Roman"/>
          <w:color w:val="000000" w:themeColor="text1"/>
          <w:sz w:val="28"/>
          <w:szCs w:val="28"/>
        </w:rPr>
        <w:t>ầm non và Pháp lệnh Cán bộ Công chức.</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Tổ chức hoạt động có nề nếp theo kế hoạch, thực hiện nghiêm túc quy chế chuyên môn, quy trình chỉ đạo thực hiện nhiệm vụ năm học của cấp trên. Thực hiện tốt chương trình giáo dục mầm non do Bộ GD&amp;ĐT quy định, phù hợp với điều kiện thực tế địa phương, đơn vị, không cắt xén chương trình.</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Tổ chức và quản lý tốt các hoạt động hành chính, tài chính. Thực hiện nghiêm túc quy chế hoạt động nhà trường, quy chế chi tiêu nội bộ, quy chế dân chủ, kiểm tra nội bộ và thực hiện đổi mới công tác quản lý. Quan hệ công tác, lề lối làm việc trong nhà trường có nề nếp, khoa học, linh hoạt.</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Thực hiện tốt việc bảo quản tài sản của trường, nâng cao việc sử dụng tài sản, cơ sở vật chất trong nhà trường, thực hiện tốt công tác kiểm kê tài sản, có đầy đủ sổ theo dõi tài sản, có kế hoạch kiểm tra, tu sửa, bổ sung tài sản, trang thiết bị phục vụ dạy học.</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Lưu trữ đầy đủ và khoa học các hồ sơ, sổ sách phục vụ công tác quản lý của nhà trường.</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Thực hiện đầy đủ các chế độ chính sách đối với người lao động theo quy định hiện hành.</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Thường xuyên tổ chức và duy trì các phong trào thi đua theo hướng dẫn của ngành, của địa phương và qui định của Nhà nước.</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b/>
          <w:i/>
          <w:color w:val="000000" w:themeColor="text1"/>
          <w:sz w:val="28"/>
          <w:szCs w:val="28"/>
        </w:rPr>
      </w:pPr>
      <w:r w:rsidRPr="00F81D19">
        <w:rPr>
          <w:rFonts w:ascii="Times New Roman" w:eastAsia="Times New Roman" w:hAnsi="Times New Roman" w:cs="Times New Roman"/>
          <w:b/>
          <w:i/>
          <w:color w:val="000000" w:themeColor="text1"/>
          <w:sz w:val="28"/>
          <w:szCs w:val="28"/>
        </w:rPr>
        <w:t>* Về đội ngũ cán bộ, giáo viên, công nhân viên: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Năm học 201</w:t>
      </w:r>
      <w:r w:rsidR="0035148F" w:rsidRPr="00F81D19">
        <w:rPr>
          <w:rFonts w:ascii="Times New Roman" w:eastAsia="Times New Roman" w:hAnsi="Times New Roman" w:cs="Times New Roman"/>
          <w:color w:val="000000" w:themeColor="text1"/>
          <w:sz w:val="28"/>
          <w:szCs w:val="28"/>
        </w:rPr>
        <w:t>8-2019 nhà trường có: Tổng số CBGV</w:t>
      </w:r>
      <w:r w:rsidRPr="00F81D19">
        <w:rPr>
          <w:rFonts w:ascii="Times New Roman" w:eastAsia="Times New Roman" w:hAnsi="Times New Roman" w:cs="Times New Roman"/>
          <w:color w:val="000000" w:themeColor="text1"/>
          <w:sz w:val="28"/>
          <w:szCs w:val="28"/>
        </w:rPr>
        <w:t>NV</w:t>
      </w:r>
      <w:r w:rsidR="0035148F" w:rsidRPr="00F81D19">
        <w:rPr>
          <w:rFonts w:ascii="Times New Roman" w:eastAsia="Times New Roman" w:hAnsi="Times New Roman" w:cs="Times New Roman"/>
          <w:color w:val="000000" w:themeColor="text1"/>
          <w:sz w:val="28"/>
          <w:szCs w:val="28"/>
        </w:rPr>
        <w:t xml:space="preserve"> 58,</w:t>
      </w:r>
      <w:r w:rsidRPr="00F81D19">
        <w:rPr>
          <w:rFonts w:ascii="Times New Roman" w:eastAsia="Times New Roman" w:hAnsi="Times New Roman" w:cs="Times New Roman"/>
          <w:color w:val="000000" w:themeColor="text1"/>
          <w:sz w:val="28"/>
          <w:szCs w:val="28"/>
        </w:rPr>
        <w:t xml:space="preserve"> trong biên chế: 41 người; Trong đó: CBQL: 03, GV: 3</w:t>
      </w:r>
      <w:r w:rsidR="006F4742" w:rsidRPr="00F81D19">
        <w:rPr>
          <w:rFonts w:ascii="Times New Roman" w:eastAsia="Times New Roman" w:hAnsi="Times New Roman" w:cs="Times New Roman"/>
          <w:color w:val="000000" w:themeColor="text1"/>
          <w:sz w:val="28"/>
          <w:szCs w:val="28"/>
        </w:rPr>
        <w:t>8</w:t>
      </w:r>
      <w:r w:rsidRPr="00F81D19">
        <w:rPr>
          <w:rFonts w:ascii="Times New Roman" w:eastAsia="Times New Roman" w:hAnsi="Times New Roman" w:cs="Times New Roman"/>
          <w:color w:val="000000" w:themeColor="text1"/>
          <w:sz w:val="28"/>
          <w:szCs w:val="28"/>
        </w:rPr>
        <w:t>, Nhân viên: 02 (Y tế: 01, kế toán: 01). Ngoài ra, nhà trường HĐLĐ: 9 nhân viên nấu ăn bán trú cho trẻ và 3 bảo vệ</w:t>
      </w:r>
      <w:r w:rsidR="0035148F" w:rsidRPr="00F81D19">
        <w:rPr>
          <w:rFonts w:ascii="Times New Roman" w:eastAsia="Times New Roman" w:hAnsi="Times New Roman" w:cs="Times New Roman"/>
          <w:color w:val="000000" w:themeColor="text1"/>
          <w:sz w:val="28"/>
          <w:szCs w:val="28"/>
        </w:rPr>
        <w:t>, 01 lao công</w:t>
      </w:r>
      <w:r w:rsidRPr="00F81D19">
        <w:rPr>
          <w:rFonts w:ascii="Times New Roman" w:eastAsia="Times New Roman" w:hAnsi="Times New Roman" w:cs="Times New Roman"/>
          <w:color w:val="000000" w:themeColor="text1"/>
          <w:sz w:val="28"/>
          <w:szCs w:val="28"/>
        </w:rPr>
        <w:t>.</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Lãnh đạo nhà trường nhiều năm công tác trong ngành, có kinh nghiệm trong công tác quản lý, bồi dưỡng đội ngũ giáo viên, nhân viên nâng cao nghiệp vụ chuyên môn trong quá trình thực hiện nuôi dưỡng, chăm sóc và giáo dục trẻ;</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Đội ngũ giáo viên trẻ, nhiệt tình, yêu nghề mến trẻ, có trình độ chuyên môn đạt chuẩn 100%, trong đó: trên chuẩn đạt  </w:t>
      </w:r>
      <w:r w:rsidR="006F4742" w:rsidRPr="00F81D19">
        <w:rPr>
          <w:rFonts w:ascii="Times New Roman" w:eastAsia="Times New Roman" w:hAnsi="Times New Roman" w:cs="Times New Roman"/>
          <w:color w:val="000000" w:themeColor="text1"/>
          <w:sz w:val="28"/>
          <w:szCs w:val="28"/>
        </w:rPr>
        <w:t>78</w:t>
      </w:r>
      <w:r w:rsidRPr="00F81D19">
        <w:rPr>
          <w:rFonts w:ascii="Times New Roman" w:eastAsia="Times New Roman" w:hAnsi="Times New Roman" w:cs="Times New Roman"/>
          <w:color w:val="000000" w:themeColor="text1"/>
          <w:sz w:val="28"/>
          <w:szCs w:val="28"/>
        </w:rPr>
        <w:t>%; có tinh thần học hỏi, đoàn kết, giúp đỡ nhau để hoàn thành xuất sắc các nhiệm vụ đề ra.</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b/>
          <w:i/>
          <w:color w:val="000000" w:themeColor="text1"/>
          <w:sz w:val="28"/>
          <w:szCs w:val="28"/>
        </w:rPr>
      </w:pPr>
      <w:r w:rsidRPr="00F81D19">
        <w:rPr>
          <w:rFonts w:ascii="Times New Roman" w:eastAsia="Times New Roman" w:hAnsi="Times New Roman" w:cs="Times New Roman"/>
          <w:b/>
          <w:i/>
          <w:color w:val="000000" w:themeColor="text1"/>
          <w:sz w:val="28"/>
          <w:szCs w:val="28"/>
        </w:rPr>
        <w:t>* Hội đồng trường:</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 Hội đồng  trường: Được tổ chức đúng theo quy định Điều lệ trường mầm non, có phân công nhiệm vụ cho các thành viên và hoạt động theo chức năng nhiệm vụ, hàng năm có kiện toàn bổ sung thành viên phù hợp với tình hình thực tiễn và tổ chức họp 3/lần năm học. Tổ chức thực hiện các nhiệm vụ năm học theo quy chế tập trung dân chủ và đúng theo Điều lệ trường mầm non.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b/>
          <w:i/>
          <w:color w:val="000000" w:themeColor="text1"/>
          <w:sz w:val="28"/>
          <w:szCs w:val="28"/>
        </w:rPr>
      </w:pPr>
      <w:r w:rsidRPr="00F81D19">
        <w:rPr>
          <w:rFonts w:ascii="Times New Roman" w:eastAsia="Times New Roman" w:hAnsi="Times New Roman" w:cs="Times New Roman"/>
          <w:b/>
          <w:i/>
          <w:color w:val="000000" w:themeColor="text1"/>
          <w:sz w:val="28"/>
          <w:szCs w:val="28"/>
        </w:rPr>
        <w:t>* Tổ chức Đảng và các đoàn thể:</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Chi bộ Đảng: Trường có chi bộ gồm 17 đảng viên, đang bồi dưỡng 03 đoàn viên, đã hoàn thiện hồ sơ kết nạp đảng viên cho 03 đồng chí. Chi bộ đã chỉ đạo các tổ chức đoàn thể, nhà trường thực hiện các nhiệm vụ chính trị trong từng năm học, hàng năm liên tục xếp loại Chi bộ trong sạch vững mạnh được Đảng bộ tặng giấy khen.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b/>
          <w:color w:val="000000" w:themeColor="text1"/>
          <w:sz w:val="28"/>
          <w:szCs w:val="28"/>
        </w:rPr>
        <w:t>- Công đoàn:</w:t>
      </w:r>
      <w:r w:rsidRPr="00F81D19">
        <w:rPr>
          <w:rFonts w:ascii="Times New Roman" w:eastAsia="Times New Roman" w:hAnsi="Times New Roman" w:cs="Times New Roman"/>
          <w:color w:val="000000" w:themeColor="text1"/>
          <w:sz w:val="28"/>
          <w:szCs w:val="28"/>
        </w:rPr>
        <w:t xml:space="preserve"> có 5</w:t>
      </w:r>
      <w:r w:rsidR="0035148F" w:rsidRPr="00F81D19">
        <w:rPr>
          <w:rFonts w:ascii="Times New Roman" w:eastAsia="Times New Roman" w:hAnsi="Times New Roman" w:cs="Times New Roman"/>
          <w:color w:val="000000" w:themeColor="text1"/>
          <w:sz w:val="28"/>
          <w:szCs w:val="28"/>
        </w:rPr>
        <w:t>8</w:t>
      </w:r>
      <w:r w:rsidRPr="00F81D19">
        <w:rPr>
          <w:rFonts w:ascii="Times New Roman" w:eastAsia="Times New Roman" w:hAnsi="Times New Roman" w:cs="Times New Roman"/>
          <w:color w:val="000000" w:themeColor="text1"/>
          <w:sz w:val="28"/>
          <w:szCs w:val="28"/>
        </w:rPr>
        <w:t xml:space="preserve"> đoàn viên. Công đoàn đã kết hợp với nhà trường tổ chức các hoạt động chuyên môn, các phong trào thi đua, các phong trào văn hoá văn nghệ… góp </w:t>
      </w:r>
      <w:r w:rsidRPr="00F81D19">
        <w:rPr>
          <w:rFonts w:ascii="Times New Roman" w:eastAsia="Times New Roman" w:hAnsi="Times New Roman" w:cs="Times New Roman"/>
          <w:color w:val="000000" w:themeColor="text1"/>
          <w:sz w:val="28"/>
          <w:szCs w:val="28"/>
        </w:rPr>
        <w:lastRenderedPageBreak/>
        <w:t>phần nâng cao chất lượng giáo dục toàn diện cho trẻ. Bảo vệ quyền và lợi ích chính đáng cho CBĐVCĐ và người lao động. Thường xuyên chăm lo đời sống vật chất và tinh thần cho CB, GV, NV trong nhà trường, luôn tạo khối đoàn kết, thân thiện giúp nhau trong công tác, duy trì và cũng cố đơn vị văn hoá, gia đình gương mẫu. Công đoàn nhiều năm liền đạt công đoàn vững mạnh.</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b/>
          <w:color w:val="000000" w:themeColor="text1"/>
          <w:sz w:val="28"/>
          <w:szCs w:val="28"/>
        </w:rPr>
        <w:t>- Đoàn thanh niên Cộng sản HCM:</w:t>
      </w:r>
      <w:r w:rsidRPr="00F81D19">
        <w:rPr>
          <w:rFonts w:ascii="Times New Roman" w:eastAsia="Times New Roman" w:hAnsi="Times New Roman" w:cs="Times New Roman"/>
          <w:color w:val="000000" w:themeColor="text1"/>
          <w:sz w:val="28"/>
          <w:szCs w:val="28"/>
        </w:rPr>
        <w:t xml:space="preserve"> Có 22 đoàn viên thanh niên. Chi đoàn hoạt động có nền nếp, thể hiện vai trò của mình trong việc đi đầu trong các hoạt động, góp phần nâng cao chất lượng chăm sóc giáo dục trẻ và nhiều năm liền đạt Chi đoàn cơ sở vững mạnh.</w:t>
      </w:r>
    </w:p>
    <w:p w:rsidR="00BD1994" w:rsidRPr="00F81D19" w:rsidRDefault="00810849" w:rsidP="00BD1994">
      <w:pPr>
        <w:shd w:val="clear" w:color="auto" w:fill="FFFFFF"/>
        <w:spacing w:after="150" w:line="240" w:lineRule="auto"/>
        <w:ind w:firstLine="720"/>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w:t>
      </w:r>
      <w:r w:rsidR="00BD1994" w:rsidRPr="00F81D19">
        <w:rPr>
          <w:rFonts w:ascii="Times New Roman" w:eastAsia="Times New Roman" w:hAnsi="Times New Roman" w:cs="Times New Roman"/>
          <w:b/>
          <w:color w:val="000000" w:themeColor="text1"/>
          <w:sz w:val="28"/>
          <w:szCs w:val="28"/>
        </w:rPr>
        <w:t xml:space="preserve"> Quy mô mạng lưới trường lớp:</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Năm học 201</w:t>
      </w:r>
      <w:r w:rsidR="0035148F" w:rsidRPr="00F81D19">
        <w:rPr>
          <w:rFonts w:ascii="Times New Roman" w:eastAsia="Times New Roman" w:hAnsi="Times New Roman" w:cs="Times New Roman"/>
          <w:color w:val="000000" w:themeColor="text1"/>
          <w:sz w:val="28"/>
          <w:szCs w:val="28"/>
        </w:rPr>
        <w:t>8</w:t>
      </w:r>
      <w:r w:rsidRPr="00F81D19">
        <w:rPr>
          <w:rFonts w:ascii="Times New Roman" w:eastAsia="Times New Roman" w:hAnsi="Times New Roman" w:cs="Times New Roman"/>
          <w:color w:val="000000" w:themeColor="text1"/>
          <w:sz w:val="28"/>
          <w:szCs w:val="28"/>
        </w:rPr>
        <w:t>-20</w:t>
      </w:r>
      <w:r w:rsidR="0035148F" w:rsidRPr="00F81D19">
        <w:rPr>
          <w:rFonts w:ascii="Times New Roman" w:eastAsia="Times New Roman" w:hAnsi="Times New Roman" w:cs="Times New Roman"/>
          <w:color w:val="000000" w:themeColor="text1"/>
          <w:sz w:val="28"/>
          <w:szCs w:val="28"/>
        </w:rPr>
        <w:t>19</w:t>
      </w:r>
      <w:r w:rsidRPr="00F81D19">
        <w:rPr>
          <w:rFonts w:ascii="Times New Roman" w:eastAsia="Times New Roman" w:hAnsi="Times New Roman" w:cs="Times New Roman"/>
          <w:color w:val="000000" w:themeColor="text1"/>
          <w:sz w:val="28"/>
          <w:szCs w:val="28"/>
        </w:rPr>
        <w:t xml:space="preserve">: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Tổng số lớp: 15 lớp, trong đó 5 lớp MG 5 tuổi, </w:t>
      </w:r>
      <w:r w:rsidR="0035148F" w:rsidRPr="00F81D19">
        <w:rPr>
          <w:rFonts w:ascii="Times New Roman" w:eastAsia="Times New Roman" w:hAnsi="Times New Roman" w:cs="Times New Roman"/>
          <w:color w:val="000000" w:themeColor="text1"/>
          <w:sz w:val="28"/>
          <w:szCs w:val="28"/>
        </w:rPr>
        <w:t>4</w:t>
      </w:r>
      <w:r w:rsidRPr="00F81D19">
        <w:rPr>
          <w:rFonts w:ascii="Times New Roman" w:eastAsia="Times New Roman" w:hAnsi="Times New Roman" w:cs="Times New Roman"/>
          <w:color w:val="000000" w:themeColor="text1"/>
          <w:sz w:val="28"/>
          <w:szCs w:val="28"/>
        </w:rPr>
        <w:t xml:space="preserve"> lớp MG 4 tuổi, </w:t>
      </w:r>
      <w:r w:rsidR="0035148F" w:rsidRPr="00F81D19">
        <w:rPr>
          <w:rFonts w:ascii="Times New Roman" w:eastAsia="Times New Roman" w:hAnsi="Times New Roman" w:cs="Times New Roman"/>
          <w:color w:val="000000" w:themeColor="text1"/>
          <w:sz w:val="28"/>
          <w:szCs w:val="28"/>
        </w:rPr>
        <w:t>4</w:t>
      </w:r>
      <w:r w:rsidRPr="00F81D19">
        <w:rPr>
          <w:rFonts w:ascii="Times New Roman" w:eastAsia="Times New Roman" w:hAnsi="Times New Roman" w:cs="Times New Roman"/>
          <w:color w:val="000000" w:themeColor="text1"/>
          <w:sz w:val="28"/>
          <w:szCs w:val="28"/>
        </w:rPr>
        <w:t xml:space="preserve"> lớp MG 3 tuổi và  2 lớp nhà trẻ 24-36 tháng;</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Tổng số trẻ huy động: 6</w:t>
      </w:r>
      <w:r w:rsidR="0035148F" w:rsidRPr="00F81D19">
        <w:rPr>
          <w:rFonts w:ascii="Times New Roman" w:eastAsia="Times New Roman" w:hAnsi="Times New Roman" w:cs="Times New Roman"/>
          <w:color w:val="000000" w:themeColor="text1"/>
          <w:sz w:val="28"/>
          <w:szCs w:val="28"/>
        </w:rPr>
        <w:t>70</w:t>
      </w:r>
      <w:r w:rsidRPr="00F81D19">
        <w:rPr>
          <w:rFonts w:ascii="Times New Roman" w:eastAsia="Times New Roman" w:hAnsi="Times New Roman" w:cs="Times New Roman"/>
          <w:color w:val="000000" w:themeColor="text1"/>
          <w:sz w:val="28"/>
          <w:szCs w:val="28"/>
        </w:rPr>
        <w:t>/</w:t>
      </w:r>
      <w:r w:rsidR="0035148F" w:rsidRPr="00F81D19">
        <w:rPr>
          <w:rFonts w:ascii="Times New Roman" w:eastAsia="Times New Roman" w:hAnsi="Times New Roman" w:cs="Times New Roman"/>
          <w:color w:val="000000" w:themeColor="text1"/>
          <w:sz w:val="28"/>
          <w:szCs w:val="28"/>
        </w:rPr>
        <w:t>720</w:t>
      </w:r>
      <w:r w:rsidRPr="00F81D19">
        <w:rPr>
          <w:rFonts w:ascii="Times New Roman" w:eastAsia="Times New Roman" w:hAnsi="Times New Roman" w:cs="Times New Roman"/>
          <w:color w:val="000000" w:themeColor="text1"/>
          <w:sz w:val="28"/>
          <w:szCs w:val="28"/>
        </w:rPr>
        <w:t xml:space="preserve"> cháu; so với kế hoạch giao đạt tỷ lệ 9</w:t>
      </w:r>
      <w:r w:rsidR="0035148F" w:rsidRPr="00F81D19">
        <w:rPr>
          <w:rFonts w:ascii="Times New Roman" w:eastAsia="Times New Roman" w:hAnsi="Times New Roman" w:cs="Times New Roman"/>
          <w:color w:val="000000" w:themeColor="text1"/>
          <w:sz w:val="28"/>
          <w:szCs w:val="28"/>
        </w:rPr>
        <w:t>3</w:t>
      </w:r>
      <w:r w:rsidRPr="00F81D19">
        <w:rPr>
          <w:rFonts w:ascii="Times New Roman" w:eastAsia="Times New Roman" w:hAnsi="Times New Roman" w:cs="Times New Roman"/>
          <w:color w:val="000000" w:themeColor="text1"/>
          <w:sz w:val="28"/>
          <w:szCs w:val="28"/>
        </w:rPr>
        <w:t>%.</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Nhà trẻ: 71/70 cháu đạt tỷ lệ 101,4% chỉ tiêu giao;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Mẫu giáo: 567/600  cháu, đạt tỷ lệ 94,5% chỉ tiêu giao</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Trong đó:</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Pr="00F81D19">
        <w:rPr>
          <w:rFonts w:ascii="Times New Roman" w:eastAsia="Times New Roman" w:hAnsi="Times New Roman" w:cs="Times New Roman"/>
          <w:color w:val="000000" w:themeColor="text1"/>
          <w:sz w:val="28"/>
          <w:szCs w:val="28"/>
        </w:rPr>
        <w:tab/>
        <w:t>- Trẻ 5 tuổi: 210 cháu, tỷ lệ huy động đạt 100%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b/>
          <w:i/>
          <w:color w:val="000000" w:themeColor="text1"/>
          <w:sz w:val="28"/>
          <w:szCs w:val="28"/>
        </w:rPr>
      </w:pPr>
      <w:r w:rsidRPr="00F81D19">
        <w:rPr>
          <w:rFonts w:ascii="Times New Roman" w:eastAsia="Times New Roman" w:hAnsi="Times New Roman" w:cs="Times New Roman"/>
          <w:b/>
          <w:i/>
          <w:color w:val="000000" w:themeColor="text1"/>
          <w:sz w:val="28"/>
          <w:szCs w:val="28"/>
        </w:rPr>
        <w:t>* Cơ sở vật chất:</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Nhà trường được sự quan tâm của UBND, phòng GD-ĐT quận nên trang thiết bị dạy học và đồ dùng đồ chơi phục vụ công tác chăm sóc, giáo dục  được cấp phát đầy đủ theo danh mục quy định;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Phòng chức năng: 10 (01 Văn phòng; 01 Phòng đa năng, 01 phòng hoạt động nghệ thuật; 01 phòng giáo dục thể chất; 01 phòng tin học; 01 Phòng HT; 02 Phòng HP;   01 Phòng Y tế ; 01 Phòng hành chính;  01 Phòng bảo vệ);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Các phòng học và phòng chức năng đạt tiêu chuẩn điều lệ trường mầm non. Các công trình phụ trợ, nhà vệ sinh, bếp ăn, sân, vườn và các khu vui chơi... đảm bảo điều kiện cho công tác CSGD trẻ tại trường.</w:t>
      </w:r>
    </w:p>
    <w:p w:rsidR="00BD1994" w:rsidRPr="00F81D19" w:rsidRDefault="00810849" w:rsidP="00BD1994">
      <w:pPr>
        <w:shd w:val="clear" w:color="auto" w:fill="FFFFFF"/>
        <w:spacing w:after="150" w:line="240" w:lineRule="auto"/>
        <w:ind w:firstLine="720"/>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w:t>
      </w:r>
      <w:r w:rsidR="00BD1994" w:rsidRPr="00F81D19">
        <w:rPr>
          <w:rFonts w:ascii="Times New Roman" w:eastAsia="Times New Roman" w:hAnsi="Times New Roman" w:cs="Times New Roman"/>
          <w:b/>
          <w:color w:val="000000" w:themeColor="text1"/>
          <w:sz w:val="28"/>
          <w:szCs w:val="28"/>
        </w:rPr>
        <w:t xml:space="preserve"> Chất lượng học sinh:</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b/>
          <w:i/>
          <w:color w:val="000000" w:themeColor="text1"/>
          <w:sz w:val="28"/>
          <w:szCs w:val="28"/>
        </w:rPr>
      </w:pPr>
      <w:r w:rsidRPr="00F81D19">
        <w:rPr>
          <w:rFonts w:ascii="Times New Roman" w:eastAsia="Times New Roman" w:hAnsi="Times New Roman" w:cs="Times New Roman"/>
          <w:b/>
          <w:i/>
          <w:color w:val="000000" w:themeColor="text1"/>
          <w:sz w:val="28"/>
          <w:szCs w:val="28"/>
        </w:rPr>
        <w:t>Thực hiện chương trình:</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trẻ đến lớp có đầy đủ đồ dùng học liệu</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Có 95% trẻ trở lên trẻ đạt tỷ lệ chuyên cần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Có 95% trở lên trẻ đạt Bé - Chăm - Ngoan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- 100% trẻ đến lớp được tham gia đầy đủ các hoạt động chuyên đề, đặc biệt là các chuyên đề trọng tâm trong năm học;</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trẻ được đánh giá hàng ngày, đánh giá cuối chủ đề, đánh giá theo giai đoạn và theo mục tiêu giáo dục cuối độ tuổi.</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Cuối năm đánh giá trẻ các độ tuổi đạt 80% khá giỏi trở lên, đặc biệt là trẻ 5 tuổi.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Trẻ tham gia hội thi cấp quận đạt hiệu quả cao</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b/>
          <w:i/>
          <w:color w:val="000000" w:themeColor="text1"/>
          <w:sz w:val="28"/>
          <w:szCs w:val="28"/>
        </w:rPr>
      </w:pPr>
      <w:r w:rsidRPr="00F81D19">
        <w:rPr>
          <w:rFonts w:ascii="Times New Roman" w:eastAsia="Times New Roman" w:hAnsi="Times New Roman" w:cs="Times New Roman"/>
          <w:b/>
          <w:i/>
          <w:color w:val="000000" w:themeColor="text1"/>
          <w:sz w:val="28"/>
          <w:szCs w:val="28"/>
        </w:rPr>
        <w:t xml:space="preserve"> Công tác nuôi dưỡng:</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trẻ đến trường được ăn ở bán trú tại trường;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Duy trì mức ăn của trẻ 25.000đ/ngày/trẻ (bao gồm cả kinh phí chất đốt và nước uống).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bếp ăn nấu đúng thực đơn, chế biến món ăn phù hợp với trẻ, phù hợp theo mùa, đảm bảo cân đối giữa chất và lượng, thực phẩm đảm bảo tươi, sạch, rõ nguồn gốc xuất xứ.</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Phấn đấu có từ 9</w:t>
      </w:r>
      <w:r w:rsidR="006F4742" w:rsidRPr="00F81D19">
        <w:rPr>
          <w:rFonts w:ascii="Times New Roman" w:eastAsia="Times New Roman" w:hAnsi="Times New Roman" w:cs="Times New Roman"/>
          <w:color w:val="000000" w:themeColor="text1"/>
          <w:sz w:val="28"/>
          <w:szCs w:val="28"/>
        </w:rPr>
        <w:t>7</w:t>
      </w:r>
      <w:r w:rsidRPr="00F81D19">
        <w:rPr>
          <w:rFonts w:ascii="Times New Roman" w:eastAsia="Times New Roman" w:hAnsi="Times New Roman" w:cs="Times New Roman"/>
          <w:color w:val="000000" w:themeColor="text1"/>
          <w:sz w:val="28"/>
          <w:szCs w:val="28"/>
        </w:rPr>
        <w:t>% trẻ trở lên tham gia chương trình uống sữa học đường tại trường mầm non.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trẻ đến trường có đủ nước để uống, ăn chín, uống sôi.</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Bếp ăn có giấy chứng nhận “Bếp ăn đạt tiêu chuẩn vệ sinh an toàn thực phẩm”, có đầy đủ các loại biểu bảng theo quy định, các nội dung thông tin cập nhật thường xuyên, kịp thời đảm bảo tính công khai, minh bạch (Bảng định lượng, Bảng thực đơn; Bảng công khai hóa đơn đi chợ; Bảng báo số lượng trẻ ăn hàng ngày …)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nhân viên nấu ăn có đầy đủ trang phục bảo hộ lao động: Tạp dề, khẩu trang, mũ, găng tay, ủng…</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b/>
          <w:i/>
          <w:color w:val="000000" w:themeColor="text1"/>
          <w:sz w:val="28"/>
          <w:szCs w:val="28"/>
        </w:rPr>
      </w:pPr>
      <w:r w:rsidRPr="00F81D19">
        <w:rPr>
          <w:rFonts w:ascii="Times New Roman" w:eastAsia="Times New Roman" w:hAnsi="Times New Roman" w:cs="Times New Roman"/>
          <w:b/>
          <w:i/>
          <w:color w:val="000000" w:themeColor="text1"/>
          <w:sz w:val="28"/>
          <w:szCs w:val="28"/>
        </w:rPr>
        <w:t>Công tác chăm sóc:</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trẻ đến trường được cân, đo theo dõi bằng biểu đồ tăng trưởng hàng quí. Phấn đấu giảm tỷ lệ trẻ bị suy dinh dưỡng thể nhẹ cân và thể thấp còi cuối năm học giảm 3,5 - 4% (So với đầu năm học)</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trẻ được khám sức khỏe định kỳ ít nhất 1lần/năm. CBQL,GV,NV 1 lần/năm</w:t>
      </w:r>
    </w:p>
    <w:p w:rsidR="00BD1994" w:rsidRPr="00F81D19" w:rsidRDefault="00BD1994" w:rsidP="00F94E39">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- 100% CB-GV-NV được tập huấn về </w:t>
      </w:r>
      <w:r w:rsidR="00F94E39" w:rsidRPr="00F81D19">
        <w:rPr>
          <w:rFonts w:ascii="Times New Roman" w:eastAsia="Times New Roman" w:hAnsi="Times New Roman" w:cs="Times New Roman"/>
          <w:color w:val="000000" w:themeColor="text1"/>
          <w:sz w:val="28"/>
          <w:szCs w:val="28"/>
        </w:rPr>
        <w:t>chăm sóc</w:t>
      </w:r>
      <w:r w:rsidRPr="00F81D19">
        <w:rPr>
          <w:rFonts w:ascii="Times New Roman" w:eastAsia="Times New Roman" w:hAnsi="Times New Roman" w:cs="Times New Roman"/>
          <w:color w:val="000000" w:themeColor="text1"/>
          <w:sz w:val="28"/>
          <w:szCs w:val="28"/>
        </w:rPr>
        <w:t xml:space="preserve"> sức khỏe và đảm bảo an toàn cho trẻ trong nhà trường.</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trẻ được ăn bán trú tại trường. Đảm bảo ăn chín, uống sôi vệ sinh sạch sẽ không có trẻ bị ngộ độc thức ăn đồ uống ở trường</w:t>
      </w:r>
    </w:p>
    <w:p w:rsidR="00BD1994" w:rsidRPr="00F81D19" w:rsidRDefault="006F4742"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w:t>
      </w:r>
      <w:r w:rsidRPr="00F81D19">
        <w:rPr>
          <w:rFonts w:ascii="Times New Roman" w:eastAsia="Times New Roman" w:hAnsi="Times New Roman" w:cs="Times New Roman"/>
          <w:color w:val="000000" w:themeColor="text1"/>
          <w:sz w:val="28"/>
          <w:szCs w:val="28"/>
        </w:rPr>
        <w:tab/>
      </w:r>
      <w:r w:rsidR="00BD1994" w:rsidRPr="00F81D19">
        <w:rPr>
          <w:rFonts w:ascii="Times New Roman" w:eastAsia="Times New Roman" w:hAnsi="Times New Roman" w:cs="Times New Roman"/>
          <w:color w:val="000000" w:themeColor="text1"/>
          <w:sz w:val="28"/>
          <w:szCs w:val="28"/>
        </w:rPr>
        <w:t>- 100% nhóm/lớp có đủ nguồn nước sạch, có công trình VS luôn sạch sẽ, không có mùi hôi khai. </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6F4742"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- 100% nhóm/lớp có đầy đủ đồ dùng vệ sinh chung theo quy định; Các dụng cụ vệ sinh như: Vim, tẩy, nước xả bồn cầu… phải được cất cao hơn so với tầm với của trẻ.</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6F4742"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- 100% trẻ mẫu giáo biết rửa tay bằng xà phòng đúng thao tác</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- 100% nhóm/ lớp được xếp loại khá tốt theo tiêu chí đánh giá lớp sạch – đẹp.</w:t>
      </w:r>
    </w:p>
    <w:p w:rsidR="00BD1994" w:rsidRPr="00F81D19" w:rsidRDefault="00F94E39" w:rsidP="006F4742">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w:t>
      </w:r>
      <w:r w:rsidR="00BD1994" w:rsidRPr="00F81D19">
        <w:rPr>
          <w:rFonts w:ascii="Times New Roman" w:eastAsia="Times New Roman" w:hAnsi="Times New Roman" w:cs="Times New Roman"/>
          <w:color w:val="000000" w:themeColor="text1"/>
          <w:sz w:val="28"/>
          <w:szCs w:val="28"/>
        </w:rPr>
        <w:t>100% GV, NV biết thao tác chăm sóc vệ sinh cho trẻ, biết cách sơ cứu các trường hợp trẻ bị tai nạn thương tích, các bệnh đơn giản thường gặp khi ở trường MN.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trẻ có đủ phản để nằm, chăn, gối phù hợp theo mùa.</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Nhân viên nấu ăn có giấy khám sức khỏe định kỳ; Có sức khỏe tốt, không có bệnh truyền nhiễm.</w:t>
      </w:r>
    </w:p>
    <w:p w:rsidR="00BD1994" w:rsidRPr="00F81D19" w:rsidRDefault="00810849" w:rsidP="00BD1994">
      <w:pPr>
        <w:shd w:val="clear" w:color="auto" w:fill="FFFFFF"/>
        <w:spacing w:after="150" w:line="240" w:lineRule="auto"/>
        <w:ind w:firstLine="720"/>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w:t>
      </w:r>
      <w:r w:rsidR="00BD1994" w:rsidRPr="00F81D19">
        <w:rPr>
          <w:rFonts w:ascii="Times New Roman" w:eastAsia="Times New Roman" w:hAnsi="Times New Roman" w:cs="Times New Roman"/>
          <w:b/>
          <w:color w:val="000000" w:themeColor="text1"/>
          <w:sz w:val="28"/>
          <w:szCs w:val="28"/>
        </w:rPr>
        <w:t xml:space="preserve"> Chất lượng giáo viên:</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Pr="00F81D19">
        <w:rPr>
          <w:rFonts w:ascii="Times New Roman" w:eastAsia="Times New Roman" w:hAnsi="Times New Roman" w:cs="Times New Roman"/>
          <w:color w:val="000000" w:themeColor="text1"/>
          <w:sz w:val="28"/>
          <w:szCs w:val="28"/>
        </w:rPr>
        <w:tab/>
        <w:t>- 100% GV biết sử dụng CNTT trong thiết kế tổ chức các hoạt động giáo dục;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CB,GV,NV có Email cá nhân</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CB,GV linh hoạt trong việc xây dựng kế hoạch giáo dục nhà trường, kế hoạch giáo dục nhóm/lớp phù hợp với tình hình thực tế của đơn vị và phù hợp với đối tượng trẻ.</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CBGV linh hoạt trong công tác đánh giá sự tiến bộ của trẻ, xây dựng tốt bộ công cụ và bám vào mục tiêu độ tuổi để thực hiện có hiệu quả và khoa học.</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- 100% CBGV,NV làm tốt công tác tuyên truyền, vận động phụ huynh tham gia vào các hoạt động của nhà trường một cách tích cực, có hiệu quả.</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Giáo viên dạy giỏi các cấp:</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Cấp trường: 27-30 đ/c/ năm học;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Phấn đấu đạt GVDG cấp quận: từ 3-4 đ/c/ năm ( nếu quận tổ chức); </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Sáng kiến kinh nghiệm các cấp:</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Loại A: 4-8 SK/ năm học; Bậc B: 1-4 SK/ năm học; </w:t>
      </w:r>
    </w:p>
    <w:p w:rsidR="00BD1994" w:rsidRPr="00F81D19" w:rsidRDefault="00BD1994" w:rsidP="00BD1994">
      <w:pPr>
        <w:pStyle w:val="ListParagraph"/>
        <w:shd w:val="clear" w:color="auto" w:fill="FFFFFF"/>
        <w:spacing w:after="150" w:line="240"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-Xếp loại chuẩn Hiệu trưởng, P.Hiệu trưởng theo TT 25/2018: 03 người</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Mức tốt: 3/3 đ/c/ năm học</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Xếp loại chuẩn nghề nghiệp GVMN theo TT 26/2018: 38 người</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Mức tốt: 15/38 đ/c = 39,5%; Mức Khá: 23/38 = 60,5%;  TB: 0</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Đánh giá xếp loại BDTX: Loại tốt: 60%; Loại Khá: 40%; Không có loại TB</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xml:space="preserve">- Đánh giá, phân loại CCVC theo NĐ 56: </w:t>
      </w:r>
      <w:r w:rsidR="009F424A" w:rsidRPr="00F81D19">
        <w:rPr>
          <w:rFonts w:ascii="Times New Roman" w:eastAsia="Times New Roman" w:hAnsi="Times New Roman" w:cs="Times New Roman"/>
          <w:color w:val="000000" w:themeColor="text1"/>
          <w:sz w:val="28"/>
          <w:szCs w:val="28"/>
        </w:rPr>
        <w:t>đạt100%</w:t>
      </w:r>
    </w:p>
    <w:p w:rsidR="00BD1994" w:rsidRPr="00F81D19" w:rsidRDefault="00BD1994" w:rsidP="00BD1994">
      <w:pPr>
        <w:shd w:val="clear" w:color="auto" w:fill="FFFFFF"/>
        <w:spacing w:after="150" w:line="240"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HTXSNV: </w:t>
      </w:r>
      <w:r w:rsidR="009F424A" w:rsidRPr="00F81D19">
        <w:rPr>
          <w:rFonts w:ascii="Times New Roman" w:eastAsia="Times New Roman" w:hAnsi="Times New Roman" w:cs="Times New Roman"/>
          <w:color w:val="000000" w:themeColor="text1"/>
          <w:sz w:val="28"/>
          <w:szCs w:val="28"/>
        </w:rPr>
        <w:t xml:space="preserve">30% </w:t>
      </w:r>
      <w:r w:rsidRPr="00F81D19">
        <w:rPr>
          <w:rFonts w:ascii="Times New Roman" w:eastAsia="Times New Roman" w:hAnsi="Times New Roman" w:cs="Times New Roman"/>
          <w:color w:val="000000" w:themeColor="text1"/>
          <w:sz w:val="28"/>
          <w:szCs w:val="28"/>
        </w:rPr>
        <w:t xml:space="preserve">; HTTNV: </w:t>
      </w:r>
      <w:r w:rsidR="009F424A" w:rsidRPr="00F81D19">
        <w:rPr>
          <w:rFonts w:ascii="Times New Roman" w:eastAsia="Times New Roman" w:hAnsi="Times New Roman" w:cs="Times New Roman"/>
          <w:color w:val="000000" w:themeColor="text1"/>
          <w:sz w:val="28"/>
          <w:szCs w:val="28"/>
        </w:rPr>
        <w:t>70%</w:t>
      </w:r>
    </w:p>
    <w:p w:rsidR="00BD1994" w:rsidRPr="00F81D19" w:rsidRDefault="00BD1994" w:rsidP="00BD1994">
      <w:pPr>
        <w:shd w:val="clear" w:color="auto" w:fill="FFFFFF"/>
        <w:spacing w:after="150" w:line="240"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Pr="00F81D19">
        <w:rPr>
          <w:rFonts w:ascii="Times New Roman" w:eastAsia="Times New Roman" w:hAnsi="Times New Roman" w:cs="Times New Roman"/>
          <w:color w:val="000000" w:themeColor="text1"/>
          <w:sz w:val="28"/>
          <w:szCs w:val="28"/>
        </w:rPr>
        <w:tab/>
      </w:r>
      <w:r w:rsidR="00810849" w:rsidRPr="00F81D19">
        <w:rPr>
          <w:rFonts w:ascii="Times New Roman" w:eastAsia="Times New Roman" w:hAnsi="Times New Roman" w:cs="Times New Roman"/>
          <w:b/>
          <w:color w:val="000000" w:themeColor="text1"/>
          <w:sz w:val="28"/>
          <w:szCs w:val="28"/>
        </w:rPr>
        <w:t>2</w:t>
      </w:r>
      <w:r w:rsidRPr="00F81D19">
        <w:rPr>
          <w:rFonts w:ascii="Times New Roman" w:eastAsia="Times New Roman" w:hAnsi="Times New Roman" w:cs="Times New Roman"/>
          <w:b/>
          <w:color w:val="000000" w:themeColor="text1"/>
          <w:sz w:val="28"/>
          <w:szCs w:val="28"/>
        </w:rPr>
        <w:t>. Điểm hạn chế</w:t>
      </w:r>
      <w:r w:rsidR="006F4742"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 Trường mầm non </w:t>
      </w:r>
      <w:r w:rsidR="007162FC" w:rsidRPr="00F81D19">
        <w:rPr>
          <w:rFonts w:ascii="Times New Roman" w:eastAsia="Times New Roman" w:hAnsi="Times New Roman" w:cs="Times New Roman"/>
          <w:color w:val="000000" w:themeColor="text1"/>
          <w:sz w:val="28"/>
          <w:szCs w:val="28"/>
        </w:rPr>
        <w:t>Tứ Liên</w:t>
      </w:r>
      <w:r w:rsidRPr="00F81D19">
        <w:rPr>
          <w:rFonts w:ascii="Times New Roman" w:eastAsia="Times New Roman" w:hAnsi="Times New Roman" w:cs="Times New Roman"/>
          <w:color w:val="000000" w:themeColor="text1"/>
          <w:sz w:val="28"/>
          <w:szCs w:val="28"/>
        </w:rPr>
        <w:t>, còn 3</w:t>
      </w:r>
      <w:r w:rsidR="00322D83" w:rsidRPr="00F81D19">
        <w:rPr>
          <w:rFonts w:ascii="Times New Roman" w:eastAsia="Times New Roman" w:hAnsi="Times New Roman" w:cs="Times New Roman"/>
          <w:color w:val="000000" w:themeColor="text1"/>
          <w:sz w:val="28"/>
          <w:szCs w:val="28"/>
        </w:rPr>
        <w:t>5</w:t>
      </w:r>
      <w:r w:rsidRPr="00F81D19">
        <w:rPr>
          <w:rFonts w:ascii="Times New Roman" w:eastAsia="Times New Roman" w:hAnsi="Times New Roman" w:cs="Times New Roman"/>
          <w:color w:val="000000" w:themeColor="text1"/>
          <w:sz w:val="28"/>
          <w:szCs w:val="28"/>
        </w:rPr>
        <w:t>% nhân dân làm nghề trồng trọt, đa số làm lao động phổ thông thu nhập bình quân đầu nguời còn ở mức thấp. Việc quan tâm đến công tác chăm sóc giáo dục trẻ về phía phụ huynh chưa được quan tâm nhiều.</w:t>
      </w:r>
    </w:p>
    <w:p w:rsidR="00E465E6" w:rsidRPr="00F81D19" w:rsidRDefault="00322D83"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Pr="00F81D19">
        <w:rPr>
          <w:rFonts w:ascii="Times New Roman" w:eastAsia="Times New Roman" w:hAnsi="Times New Roman" w:cs="Times New Roman"/>
          <w:color w:val="000000" w:themeColor="text1"/>
          <w:sz w:val="28"/>
          <w:szCs w:val="28"/>
        </w:rPr>
        <w:tab/>
        <w:t xml:space="preserve"> </w:t>
      </w:r>
      <w:r w:rsidR="00E465E6" w:rsidRPr="00F81D19">
        <w:rPr>
          <w:rFonts w:ascii="Times New Roman" w:eastAsia="Times New Roman" w:hAnsi="Times New Roman" w:cs="Times New Roman"/>
          <w:color w:val="000000" w:themeColor="text1"/>
          <w:sz w:val="28"/>
          <w:szCs w:val="28"/>
        </w:rPr>
        <w:t>- Cơ sở vật chất đã đáp ứng được yêu cầu đổi mới giáo dục, tuy nhiên còn chưa đồng bộ</w:t>
      </w:r>
      <w:r w:rsidRPr="00F81D19">
        <w:rPr>
          <w:rFonts w:ascii="Times New Roman" w:eastAsia="Times New Roman" w:hAnsi="Times New Roman" w:cs="Times New Roman"/>
          <w:color w:val="000000" w:themeColor="text1"/>
          <w:sz w:val="28"/>
          <w:szCs w:val="28"/>
        </w:rPr>
        <w:t>, sắp xếp đồ chơi ngoài trời chưa khoa học</w:t>
      </w:r>
      <w:r w:rsidR="00E465E6" w:rsidRPr="00F81D19">
        <w:rPr>
          <w:rFonts w:ascii="Times New Roman" w:eastAsia="Times New Roman" w:hAnsi="Times New Roman" w:cs="Times New Roman"/>
          <w:color w:val="000000" w:themeColor="text1"/>
          <w:sz w:val="28"/>
          <w:szCs w:val="28"/>
        </w:rPr>
        <w:t>. </w:t>
      </w:r>
    </w:p>
    <w:p w:rsidR="00931858"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t> </w:t>
      </w:r>
      <w:r w:rsidRPr="00F81D19">
        <w:rPr>
          <w:rFonts w:ascii="Times New Roman" w:eastAsia="Times New Roman" w:hAnsi="Times New Roman" w:cs="Times New Roman"/>
          <w:color w:val="000000" w:themeColor="text1"/>
          <w:sz w:val="28"/>
          <w:szCs w:val="28"/>
        </w:rPr>
        <w:t>- Tay nghề của đội ngũ giáo viên chưa đồng đều, một số giáo viên hợp đồng chưa có kinh nghiệm trong việc tổ chức hoạt động cho trẻ chưa đầu tư nhiều cho các hoạt động giáo dục, số giáo viên điển hình chưa nhiều.</w:t>
      </w:r>
    </w:p>
    <w:p w:rsidR="00E465E6" w:rsidRPr="00F81D19" w:rsidRDefault="00B5769F" w:rsidP="00B5769F">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w:t>
      </w:r>
      <w:r w:rsidR="00931858" w:rsidRPr="00F81D19">
        <w:rPr>
          <w:rFonts w:ascii="Times New Roman" w:eastAsia="Times New Roman" w:hAnsi="Times New Roman" w:cs="Times New Roman"/>
          <w:color w:val="000000" w:themeColor="text1"/>
          <w:sz w:val="28"/>
          <w:szCs w:val="28"/>
        </w:rPr>
        <w:t>Đời sống đội ngũ còn nhiều khó khăn nên đội ngũ chưa thực sự yên tâm công tác, một số giáo viên chuyển nghề.</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 </w:t>
      </w:r>
      <w:r w:rsidR="00810849" w:rsidRPr="00F81D19">
        <w:rPr>
          <w:rFonts w:ascii="Times New Roman" w:eastAsia="Times New Roman" w:hAnsi="Times New Roman" w:cs="Times New Roman"/>
          <w:b/>
          <w:color w:val="000000" w:themeColor="text1"/>
          <w:sz w:val="28"/>
          <w:szCs w:val="28"/>
        </w:rPr>
        <w:t>3</w:t>
      </w:r>
      <w:r w:rsidRPr="00F81D19">
        <w:rPr>
          <w:rFonts w:ascii="Times New Roman" w:eastAsia="Times New Roman" w:hAnsi="Times New Roman" w:cs="Times New Roman"/>
          <w:b/>
          <w:color w:val="000000" w:themeColor="text1"/>
          <w:sz w:val="28"/>
          <w:szCs w:val="28"/>
        </w:rPr>
        <w:t>. Môi trường bên ngoài</w:t>
      </w:r>
      <w:r w:rsidR="00931858"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 xml:space="preserve">      </w:t>
      </w:r>
      <w:r w:rsidR="00322D83" w:rsidRPr="00F81D19">
        <w:rPr>
          <w:rFonts w:ascii="Times New Roman" w:eastAsia="Times New Roman" w:hAnsi="Times New Roman" w:cs="Times New Roman"/>
          <w:b/>
          <w:color w:val="000000" w:themeColor="text1"/>
          <w:sz w:val="28"/>
          <w:szCs w:val="28"/>
        </w:rPr>
        <w:tab/>
      </w:r>
      <w:r w:rsidRPr="00F81D19">
        <w:rPr>
          <w:rFonts w:ascii="Times New Roman" w:eastAsia="Times New Roman" w:hAnsi="Times New Roman" w:cs="Times New Roman"/>
          <w:b/>
          <w:color w:val="000000" w:themeColor="text1"/>
          <w:sz w:val="28"/>
          <w:szCs w:val="28"/>
        </w:rPr>
        <w:t xml:space="preserve"> </w:t>
      </w:r>
      <w:r w:rsidR="00810849" w:rsidRPr="00F81D19">
        <w:rPr>
          <w:rFonts w:ascii="Times New Roman" w:eastAsia="Times New Roman" w:hAnsi="Times New Roman" w:cs="Times New Roman"/>
          <w:b/>
          <w:color w:val="000000" w:themeColor="text1"/>
          <w:sz w:val="28"/>
          <w:szCs w:val="28"/>
        </w:rPr>
        <w:t>3</w:t>
      </w:r>
      <w:r w:rsidRPr="00F81D19">
        <w:rPr>
          <w:rFonts w:ascii="Times New Roman" w:eastAsia="Times New Roman" w:hAnsi="Times New Roman" w:cs="Times New Roman"/>
          <w:b/>
          <w:color w:val="000000" w:themeColor="text1"/>
          <w:sz w:val="28"/>
          <w:szCs w:val="28"/>
        </w:rPr>
        <w:t>.1. Thời cơ</w:t>
      </w:r>
      <w:r w:rsidR="00931858"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  - Được sự quan tâm của Đảng uỷ, HĐND, UBND và các Ban ngành đoàn thể phường </w:t>
      </w:r>
      <w:r w:rsidR="007162FC" w:rsidRPr="00F81D19">
        <w:rPr>
          <w:rFonts w:ascii="Times New Roman" w:eastAsia="Times New Roman" w:hAnsi="Times New Roman" w:cs="Times New Roman"/>
          <w:color w:val="000000" w:themeColor="text1"/>
          <w:sz w:val="28"/>
          <w:szCs w:val="28"/>
        </w:rPr>
        <w:t>Tứ Liên</w:t>
      </w:r>
      <w:r w:rsidRPr="00F81D19">
        <w:rPr>
          <w:rFonts w:ascii="Times New Roman" w:eastAsia="Times New Roman" w:hAnsi="Times New Roman" w:cs="Times New Roman"/>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Đa số phụ huynh</w:t>
      </w:r>
      <w:r w:rsidR="00BF63D5" w:rsidRPr="00F81D19">
        <w:rPr>
          <w:rFonts w:ascii="Times New Roman" w:eastAsia="Times New Roman" w:hAnsi="Times New Roman" w:cs="Times New Roman"/>
          <w:color w:val="000000" w:themeColor="text1"/>
          <w:sz w:val="28"/>
          <w:szCs w:val="28"/>
        </w:rPr>
        <w:t xml:space="preserve"> </w:t>
      </w:r>
      <w:r w:rsidRPr="00F81D19">
        <w:rPr>
          <w:rFonts w:ascii="Times New Roman" w:eastAsia="Times New Roman" w:hAnsi="Times New Roman" w:cs="Times New Roman"/>
          <w:color w:val="000000" w:themeColor="text1"/>
          <w:sz w:val="28"/>
          <w:szCs w:val="28"/>
        </w:rPr>
        <w:t>có sự phối hợp, hỗ trợ  với nhà trường để tổ chức các hoạt động chăm sóc giáo dục trẻ.</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Đội ngũ cán bộ, giáo viên, được đào tạo cơ bản, có năng lực chuyên môn và kỹ năng sự phạm khá, tốt.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00810849" w:rsidRPr="00F81D19">
        <w:rPr>
          <w:rFonts w:ascii="Times New Roman" w:eastAsia="Times New Roman" w:hAnsi="Times New Roman" w:cs="Times New Roman"/>
          <w:b/>
          <w:color w:val="000000" w:themeColor="text1"/>
          <w:sz w:val="28"/>
          <w:szCs w:val="28"/>
        </w:rPr>
        <w:t>3</w:t>
      </w:r>
      <w:r w:rsidRPr="00F81D19">
        <w:rPr>
          <w:rFonts w:ascii="Times New Roman" w:eastAsia="Times New Roman" w:hAnsi="Times New Roman" w:cs="Times New Roman"/>
          <w:b/>
          <w:color w:val="000000" w:themeColor="text1"/>
          <w:sz w:val="28"/>
          <w:szCs w:val="28"/>
        </w:rPr>
        <w:t>.2. Thách thức </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 - Cơ sở vật chất chưa đồng bộ, hệ thống điện nước bắt đầu xuống cấp, chưa </w:t>
      </w:r>
      <w:r w:rsidR="00931858" w:rsidRPr="00F81D19">
        <w:rPr>
          <w:rFonts w:ascii="Times New Roman" w:eastAsia="Times New Roman" w:hAnsi="Times New Roman" w:cs="Times New Roman"/>
          <w:color w:val="000000" w:themeColor="text1"/>
          <w:sz w:val="28"/>
          <w:szCs w:val="28"/>
        </w:rPr>
        <w:t>đủ</w:t>
      </w:r>
      <w:r w:rsidRPr="00F81D19">
        <w:rPr>
          <w:rFonts w:ascii="Times New Roman" w:eastAsia="Times New Roman" w:hAnsi="Times New Roman" w:cs="Times New Roman"/>
          <w:color w:val="000000" w:themeColor="text1"/>
          <w:sz w:val="28"/>
          <w:szCs w:val="28"/>
        </w:rPr>
        <w:t xml:space="preserve"> phòng </w:t>
      </w:r>
      <w:r w:rsidR="00931858" w:rsidRPr="00F81D19">
        <w:rPr>
          <w:rFonts w:ascii="Times New Roman" w:eastAsia="Times New Roman" w:hAnsi="Times New Roman" w:cs="Times New Roman"/>
          <w:color w:val="000000" w:themeColor="text1"/>
          <w:sz w:val="28"/>
          <w:szCs w:val="28"/>
        </w:rPr>
        <w:t>học</w:t>
      </w:r>
      <w:r w:rsidRPr="00F81D19">
        <w:rPr>
          <w:rFonts w:ascii="Times New Roman" w:eastAsia="Times New Roman" w:hAnsi="Times New Roman" w:cs="Times New Roman"/>
          <w:color w:val="000000" w:themeColor="text1"/>
          <w:sz w:val="28"/>
          <w:szCs w:val="28"/>
        </w:rPr>
        <w:t>, phòng cho trẻ làm quen với tiếng anh</w:t>
      </w:r>
      <w:r w:rsidR="00931858" w:rsidRPr="00F81D19">
        <w:rPr>
          <w:rFonts w:ascii="Times New Roman" w:eastAsia="Times New Roman" w:hAnsi="Times New Roman" w:cs="Times New Roman"/>
          <w:color w:val="000000" w:themeColor="text1"/>
          <w:sz w:val="28"/>
          <w:szCs w:val="28"/>
        </w:rPr>
        <w:t xml:space="preserve"> </w:t>
      </w:r>
      <w:r w:rsidRPr="00F81D19">
        <w:rPr>
          <w:rFonts w:ascii="Times New Roman" w:eastAsia="Times New Roman" w:hAnsi="Times New Roman" w:cs="Times New Roman"/>
          <w:color w:val="000000" w:themeColor="text1"/>
          <w:sz w:val="28"/>
          <w:szCs w:val="28"/>
        </w:rPr>
        <w:t>để tổ chức các hoạt động chuyên biệt. </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 Mâu thuẫn giữa yêu cầu ngày càng cao về chất lượng giáo dục  và ý thức,  sự quan tâm của cha mẹ trẻ, của xã hội trong thời kỳ hội nhập.</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Chất lượng của một số giáo viên, công nhân viên chưa thật sự đáp ứng được yêu cầu đổi mới giáo dục.</w:t>
      </w:r>
    </w:p>
    <w:p w:rsidR="00931858" w:rsidRPr="00F81D19" w:rsidRDefault="00931858" w:rsidP="00931858">
      <w:pPr>
        <w:pStyle w:val="ListParagraph"/>
        <w:numPr>
          <w:ilvl w:val="0"/>
          <w:numId w:val="10"/>
        </w:num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Đoàn kết trong nội bộ chưa </w:t>
      </w:r>
      <w:r w:rsidR="00BD1994" w:rsidRPr="00F81D19">
        <w:rPr>
          <w:rFonts w:ascii="Times New Roman" w:eastAsia="Times New Roman" w:hAnsi="Times New Roman" w:cs="Times New Roman"/>
          <w:color w:val="000000" w:themeColor="text1"/>
          <w:sz w:val="28"/>
          <w:szCs w:val="28"/>
        </w:rPr>
        <w:t>thực sự tốt</w:t>
      </w:r>
      <w:r w:rsidRPr="00F81D19">
        <w:rPr>
          <w:rFonts w:ascii="Times New Roman" w:eastAsia="Times New Roman" w:hAnsi="Times New Roman" w:cs="Times New Roman"/>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00810849" w:rsidRPr="00F81D19">
        <w:rPr>
          <w:rFonts w:ascii="Times New Roman" w:eastAsia="Times New Roman" w:hAnsi="Times New Roman" w:cs="Times New Roman"/>
          <w:b/>
          <w:color w:val="000000" w:themeColor="text1"/>
          <w:sz w:val="28"/>
          <w:szCs w:val="28"/>
        </w:rPr>
        <w:t>3</w:t>
      </w:r>
      <w:r w:rsidRPr="00F81D19">
        <w:rPr>
          <w:rFonts w:ascii="Times New Roman" w:eastAsia="Times New Roman" w:hAnsi="Times New Roman" w:cs="Times New Roman"/>
          <w:b/>
          <w:color w:val="000000" w:themeColor="text1"/>
          <w:sz w:val="28"/>
          <w:szCs w:val="28"/>
        </w:rPr>
        <w:t>.3. Xác định các vấn đề ưu tiên</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Đẩy mạnh công tác Phổ cập giáo dục trẻ 5 tuổi trên cơ sở đảm bảo chất lượng giáo dục, giữ vững có chất lượng trong nhà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Nâng cao chất lượng đội ngũ cán bộ, giáo viên, công nhân viên đủ Tâm và Tầm để thực hiện nhiệm vụ trong tình hình mới.</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Đẩy mạnh việc ứng dụng CNTT trong tổ chức hoạt động giáo dục và công tác quản lý để nâng cao chất lượng và hiệu quả công tác.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Từng bước tu sửa, nâng cấp, xây dựng và mua sắm mới  cơ sở vật chất, kỹ thuật đáp ứng yêu cầu giáo dục theo hướng đồng bộ tiêu chuẩn trường chuẩn quốc gia.</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Xây dựng cơ quan văn hóa; trường đạt chuẩn “Trường học thân thiện - Học sinh tích cực”.</w:t>
      </w:r>
    </w:p>
    <w:p w:rsidR="009B7856" w:rsidRPr="00F81D19" w:rsidRDefault="009B7856" w:rsidP="006F4742">
      <w:pPr>
        <w:pStyle w:val="ListParagraph"/>
        <w:numPr>
          <w:ilvl w:val="0"/>
          <w:numId w:val="10"/>
        </w:num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Xây dựng đoàn kết nội bộ, đội ngũ biết quan tâm, chia sẻ.</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b/>
          <w:color w:val="000000" w:themeColor="text1"/>
          <w:sz w:val="28"/>
          <w:szCs w:val="28"/>
        </w:rPr>
        <w:t>II. Quan điểm, mục tiêu, nhiệm vụ và giải pháp chủ yếu</w:t>
      </w:r>
      <w:r w:rsidR="009B7856" w:rsidRPr="00F81D19">
        <w:rPr>
          <w:rFonts w:ascii="Times New Roman" w:eastAsia="Times New Roman" w:hAnsi="Times New Roman" w:cs="Times New Roman"/>
          <w:b/>
          <w:color w:val="000000" w:themeColor="text1"/>
          <w:sz w:val="28"/>
          <w:szCs w:val="28"/>
        </w:rPr>
        <w:t>:</w:t>
      </w:r>
      <w:r w:rsidRPr="00F81D19">
        <w:rPr>
          <w:rFonts w:ascii="Times New Roman" w:eastAsia="Times New Roman" w:hAnsi="Times New Roman" w:cs="Times New Roman"/>
          <w:b/>
          <w:color w:val="000000" w:themeColor="text1"/>
          <w:sz w:val="28"/>
          <w:szCs w:val="28"/>
        </w:rPr>
        <w:t> </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       </w:t>
      </w:r>
      <w:r w:rsidR="00322D83" w:rsidRPr="00F81D19">
        <w:rPr>
          <w:rFonts w:ascii="Times New Roman" w:eastAsia="Times New Roman" w:hAnsi="Times New Roman" w:cs="Times New Roman"/>
          <w:b/>
          <w:color w:val="000000" w:themeColor="text1"/>
          <w:sz w:val="28"/>
          <w:szCs w:val="28"/>
        </w:rPr>
        <w:tab/>
      </w:r>
      <w:r w:rsidRPr="00F81D19">
        <w:rPr>
          <w:rFonts w:ascii="Times New Roman" w:eastAsia="Times New Roman" w:hAnsi="Times New Roman" w:cs="Times New Roman"/>
          <w:b/>
          <w:color w:val="000000" w:themeColor="text1"/>
          <w:sz w:val="28"/>
          <w:szCs w:val="28"/>
        </w:rPr>
        <w:t>1. Quan điểm</w:t>
      </w:r>
      <w:r w:rsidR="009B7856"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Giáo dục mầm non là cấp học đầu tiên của hệ thống giáo dục quốc dân, đặt nền móng cho sự phát triển về thể chất, trí tuệ, tình cảm, thẩm mỹ của trẻ em. Vì vậy, cần quán triệt quan điểm coi đầu tư cho giáo dục mầm non là đầu tư cho chiến lược, lâu dài.</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Phát triển giáo dục mầm non là trách nhiệm chung của các cấp ủy Đảng, chính quyền, đoàn thể nhân dân và toàn xã hội nhằm đảm bảo các quyền lợi của trẻ em, thực hiện tốt mục tiêu “Trẻ em hôm nay, thế giới ngày mai” và đảm bảo mục tiêu về an sinh xã hội.</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Các cấp chính quyền và các ngành chức năng có trách nhiệm quản lý, tăng cường đầu tư cho giáo dục mầm non. Nhà trường phối kết hợp cùng gia đình và các cấp chính quyền quan tâm, chăm lo tới lứa tuổi mầm non, đa dạng hóa các phương thức chăm sóc, giáo dục trẻ em.</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b/>
          <w:color w:val="000000" w:themeColor="text1"/>
          <w:sz w:val="28"/>
          <w:szCs w:val="28"/>
        </w:rPr>
        <w:t>2. Mục tiêu</w:t>
      </w:r>
      <w:r w:rsidR="009B7856" w:rsidRPr="00F81D19">
        <w:rPr>
          <w:rFonts w:ascii="Times New Roman" w:eastAsia="Times New Roman" w:hAnsi="Times New Roman" w:cs="Times New Roman"/>
          <w:b/>
          <w:color w:val="000000" w:themeColor="text1"/>
          <w:sz w:val="28"/>
          <w:szCs w:val="28"/>
        </w:rPr>
        <w:t>:</w:t>
      </w:r>
      <w:r w:rsidRPr="00F81D19">
        <w:rPr>
          <w:rFonts w:ascii="Times New Roman" w:eastAsia="Times New Roman" w:hAnsi="Times New Roman" w:cs="Times New Roman"/>
          <w:b/>
          <w:color w:val="000000" w:themeColor="text1"/>
          <w:sz w:val="28"/>
          <w:szCs w:val="28"/>
        </w:rPr>
        <w:t> </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b/>
          <w:color w:val="000000" w:themeColor="text1"/>
          <w:sz w:val="28"/>
          <w:szCs w:val="28"/>
        </w:rPr>
        <w:t>       </w:t>
      </w:r>
      <w:r w:rsidR="00322D83" w:rsidRPr="00F81D19">
        <w:rPr>
          <w:rFonts w:ascii="Times New Roman" w:eastAsia="Times New Roman" w:hAnsi="Times New Roman" w:cs="Times New Roman"/>
          <w:b/>
          <w:color w:val="000000" w:themeColor="text1"/>
          <w:sz w:val="28"/>
          <w:szCs w:val="28"/>
        </w:rPr>
        <w:tab/>
      </w:r>
      <w:r w:rsidRPr="00F81D19">
        <w:rPr>
          <w:rFonts w:ascii="Times New Roman" w:eastAsia="Times New Roman" w:hAnsi="Times New Roman" w:cs="Times New Roman"/>
          <w:b/>
          <w:color w:val="000000" w:themeColor="text1"/>
          <w:sz w:val="28"/>
          <w:szCs w:val="28"/>
        </w:rPr>
        <w:t>2.1. Mục tiêu tổng quát</w:t>
      </w:r>
      <w:r w:rsidR="009B7856"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Xây dựng nhà trường có uy tín về chất lượng giáo dục, theo hướng tiên tiến, phù hợp với xu thế phát triển của đất nước và thời đại.</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b/>
          <w:color w:val="000000" w:themeColor="text1"/>
          <w:sz w:val="28"/>
          <w:szCs w:val="28"/>
        </w:rPr>
        <w:t>2.2. Các mục tiêu cụ thể</w:t>
      </w:r>
      <w:r w:rsidR="009B7856" w:rsidRPr="00F81D19">
        <w:rPr>
          <w:rFonts w:ascii="Times New Roman" w:eastAsia="Times New Roman" w:hAnsi="Times New Roman" w:cs="Times New Roman"/>
          <w:b/>
          <w:color w:val="000000" w:themeColor="text1"/>
          <w:sz w:val="28"/>
          <w:szCs w:val="28"/>
        </w:rPr>
        <w:t>:</w:t>
      </w:r>
    </w:p>
    <w:p w:rsidR="009B785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Mục tiêu ngắn hạn: Cuối năm 20</w:t>
      </w:r>
      <w:r w:rsidR="0035148F" w:rsidRPr="00F81D19">
        <w:rPr>
          <w:rFonts w:ascii="Times New Roman" w:eastAsia="Times New Roman" w:hAnsi="Times New Roman" w:cs="Times New Roman"/>
          <w:color w:val="000000" w:themeColor="text1"/>
          <w:sz w:val="28"/>
          <w:szCs w:val="28"/>
        </w:rPr>
        <w:t>19</w:t>
      </w:r>
      <w:r w:rsidRPr="00F81D19">
        <w:rPr>
          <w:rFonts w:ascii="Times New Roman" w:eastAsia="Times New Roman" w:hAnsi="Times New Roman" w:cs="Times New Roman"/>
          <w:color w:val="000000" w:themeColor="text1"/>
          <w:sz w:val="28"/>
          <w:szCs w:val="28"/>
        </w:rPr>
        <w:t xml:space="preserve"> phấn đấu </w:t>
      </w:r>
      <w:r w:rsidR="009B7856" w:rsidRPr="00F81D19">
        <w:rPr>
          <w:rFonts w:ascii="Times New Roman" w:eastAsia="Times New Roman" w:hAnsi="Times New Roman" w:cs="Times New Roman"/>
          <w:color w:val="000000" w:themeColor="text1"/>
          <w:sz w:val="28"/>
          <w:szCs w:val="28"/>
        </w:rPr>
        <w:t>xây dựng tập thể đoàn kết, đạt nhiều thành tích cao trong các hoạt động</w:t>
      </w:r>
    </w:p>
    <w:p w:rsidR="009B7856" w:rsidRPr="00F81D19" w:rsidRDefault="009B7856" w:rsidP="009B7856">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Mục tiêu trung hạn: Đến cuối năm 202</w:t>
      </w:r>
      <w:r w:rsidR="0035148F" w:rsidRPr="00F81D19">
        <w:rPr>
          <w:rFonts w:ascii="Times New Roman" w:eastAsia="Times New Roman" w:hAnsi="Times New Roman" w:cs="Times New Roman"/>
          <w:color w:val="000000" w:themeColor="text1"/>
          <w:sz w:val="28"/>
          <w:szCs w:val="28"/>
        </w:rPr>
        <w:t>0</w:t>
      </w:r>
      <w:r w:rsidRPr="00F81D19">
        <w:rPr>
          <w:rFonts w:ascii="Times New Roman" w:eastAsia="Times New Roman" w:hAnsi="Times New Roman" w:cs="Times New Roman"/>
          <w:color w:val="000000" w:themeColor="text1"/>
          <w:sz w:val="28"/>
          <w:szCs w:val="28"/>
        </w:rPr>
        <w:t xml:space="preserve"> công nhận kiểm định chất lượng mức độ 2, </w:t>
      </w:r>
      <w:r w:rsidR="00E465E6" w:rsidRPr="00F81D19">
        <w:rPr>
          <w:rFonts w:ascii="Times New Roman" w:eastAsia="Times New Roman" w:hAnsi="Times New Roman" w:cs="Times New Roman"/>
          <w:color w:val="000000" w:themeColor="text1"/>
          <w:sz w:val="28"/>
          <w:szCs w:val="28"/>
        </w:rPr>
        <w:t>trường công nhận lại trường mầm non đạt chuẩn quốc gia mức độ 1</w:t>
      </w:r>
      <w:r w:rsidRPr="00F81D19">
        <w:rPr>
          <w:rFonts w:ascii="Times New Roman" w:eastAsia="Times New Roman" w:hAnsi="Times New Roman" w:cs="Times New Roman"/>
          <w:color w:val="000000" w:themeColor="text1"/>
          <w:sz w:val="28"/>
          <w:szCs w:val="28"/>
        </w:rPr>
        <w:t>.</w:t>
      </w:r>
    </w:p>
    <w:p w:rsidR="00E465E6" w:rsidRPr="00F81D19" w:rsidRDefault="00E465E6" w:rsidP="00056F57">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9B7856" w:rsidRPr="00F81D19">
        <w:rPr>
          <w:rFonts w:ascii="Times New Roman" w:eastAsia="Times New Roman" w:hAnsi="Times New Roman" w:cs="Times New Roman"/>
          <w:color w:val="000000" w:themeColor="text1"/>
          <w:sz w:val="28"/>
          <w:szCs w:val="28"/>
        </w:rPr>
        <w:t>   </w:t>
      </w:r>
      <w:r w:rsidRPr="00F81D19">
        <w:rPr>
          <w:rFonts w:ascii="Times New Roman" w:eastAsia="Times New Roman" w:hAnsi="Times New Roman" w:cs="Times New Roman"/>
          <w:color w:val="000000" w:themeColor="text1"/>
          <w:sz w:val="28"/>
          <w:szCs w:val="28"/>
        </w:rPr>
        <w:t>-  Mục tiêu dài hạn đến năm 202</w:t>
      </w:r>
      <w:r w:rsidR="0035148F" w:rsidRPr="00F81D19">
        <w:rPr>
          <w:rFonts w:ascii="Times New Roman" w:eastAsia="Times New Roman" w:hAnsi="Times New Roman" w:cs="Times New Roman"/>
          <w:color w:val="000000" w:themeColor="text1"/>
          <w:sz w:val="28"/>
          <w:szCs w:val="28"/>
        </w:rPr>
        <w:t>2</w:t>
      </w:r>
      <w:r w:rsidRPr="00F81D19">
        <w:rPr>
          <w:rFonts w:ascii="Times New Roman" w:eastAsia="Times New Roman" w:hAnsi="Times New Roman" w:cs="Times New Roman"/>
          <w:color w:val="000000" w:themeColor="text1"/>
          <w:sz w:val="28"/>
          <w:szCs w:val="28"/>
        </w:rPr>
        <w:t xml:space="preserve">, trường phấn đấu đạt </w:t>
      </w:r>
      <w:r w:rsidR="00056F57" w:rsidRPr="00F81D19">
        <w:rPr>
          <w:rFonts w:ascii="Times New Roman" w:eastAsia="Times New Roman" w:hAnsi="Times New Roman" w:cs="Times New Roman"/>
          <w:color w:val="000000" w:themeColor="text1"/>
          <w:sz w:val="28"/>
          <w:szCs w:val="28"/>
        </w:rPr>
        <w:t>Tập thể lao động xuất sắc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w:t>
      </w:r>
      <w:r w:rsidRPr="00F81D19">
        <w:rPr>
          <w:rFonts w:ascii="Times New Roman" w:eastAsia="Times New Roman" w:hAnsi="Times New Roman" w:cs="Times New Roman"/>
          <w:b/>
          <w:color w:val="000000" w:themeColor="text1"/>
          <w:sz w:val="28"/>
          <w:szCs w:val="28"/>
        </w:rPr>
        <w:t>3. Chỉ  tiêu</w:t>
      </w:r>
      <w:r w:rsidR="009B7856"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         </w:t>
      </w:r>
      <w:r w:rsidR="00322D83" w:rsidRPr="00F81D19">
        <w:rPr>
          <w:rFonts w:ascii="Times New Roman" w:eastAsia="Times New Roman" w:hAnsi="Times New Roman" w:cs="Times New Roman"/>
          <w:b/>
          <w:color w:val="000000" w:themeColor="text1"/>
          <w:sz w:val="28"/>
          <w:szCs w:val="28"/>
        </w:rPr>
        <w:t>3</w:t>
      </w:r>
      <w:r w:rsidRPr="00F81D19">
        <w:rPr>
          <w:rFonts w:ascii="Times New Roman" w:eastAsia="Times New Roman" w:hAnsi="Times New Roman" w:cs="Times New Roman"/>
          <w:b/>
          <w:color w:val="000000" w:themeColor="text1"/>
          <w:sz w:val="28"/>
          <w:szCs w:val="28"/>
        </w:rPr>
        <w:t>.1. Đội ngũ cán bộ, giáo viên</w:t>
      </w:r>
      <w:r w:rsidR="009B7856"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- 100% Giáo viên, nhân viên sử dụng thành thạo máy tính, số hoạt động sử dụ</w:t>
      </w:r>
      <w:r w:rsidR="009B7856" w:rsidRPr="00F81D19">
        <w:rPr>
          <w:rFonts w:ascii="Times New Roman" w:eastAsia="Times New Roman" w:hAnsi="Times New Roman" w:cs="Times New Roman"/>
          <w:color w:val="000000" w:themeColor="text1"/>
          <w:sz w:val="28"/>
          <w:szCs w:val="28"/>
        </w:rPr>
        <w:t>ng công nghệ thông tin trên 50%</w:t>
      </w:r>
      <w:r w:rsidRPr="00F81D19">
        <w:rPr>
          <w:rFonts w:ascii="Times New Roman" w:eastAsia="Times New Roman" w:hAnsi="Times New Roman" w:cs="Times New Roman"/>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xml:space="preserve">        - Phấn đấu </w:t>
      </w:r>
      <w:r w:rsidR="00056F57" w:rsidRPr="00F81D19">
        <w:rPr>
          <w:rFonts w:ascii="Times New Roman" w:eastAsia="Times New Roman" w:hAnsi="Times New Roman" w:cs="Times New Roman"/>
          <w:color w:val="000000" w:themeColor="text1"/>
          <w:sz w:val="28"/>
          <w:szCs w:val="28"/>
        </w:rPr>
        <w:t>98</w:t>
      </w:r>
      <w:r w:rsidRPr="00F81D19">
        <w:rPr>
          <w:rFonts w:ascii="Times New Roman" w:eastAsia="Times New Roman" w:hAnsi="Times New Roman" w:cs="Times New Roman"/>
          <w:color w:val="000000" w:themeColor="text1"/>
          <w:sz w:val="28"/>
          <w:szCs w:val="28"/>
        </w:rPr>
        <w:t xml:space="preserve">% giáo viên đạt trình độ </w:t>
      </w:r>
      <w:r w:rsidR="00056F57" w:rsidRPr="00F81D19">
        <w:rPr>
          <w:rFonts w:ascii="Times New Roman" w:eastAsia="Times New Roman" w:hAnsi="Times New Roman" w:cs="Times New Roman"/>
          <w:color w:val="000000" w:themeColor="text1"/>
          <w:sz w:val="28"/>
          <w:szCs w:val="28"/>
        </w:rPr>
        <w:t>trên chuẩn</w:t>
      </w:r>
      <w:r w:rsidRPr="00F81D19">
        <w:rPr>
          <w:rFonts w:ascii="Times New Roman" w:eastAsia="Times New Roman" w:hAnsi="Times New Roman" w:cs="Times New Roman"/>
          <w:color w:val="000000" w:themeColor="text1"/>
          <w:sz w:val="28"/>
          <w:szCs w:val="28"/>
        </w:rPr>
        <w:t xml:space="preserve">, </w:t>
      </w:r>
      <w:r w:rsidR="009B7856" w:rsidRPr="00F81D19">
        <w:rPr>
          <w:rFonts w:ascii="Times New Roman" w:eastAsia="Times New Roman" w:hAnsi="Times New Roman" w:cs="Times New Roman"/>
          <w:color w:val="000000" w:themeColor="text1"/>
          <w:sz w:val="28"/>
          <w:szCs w:val="28"/>
        </w:rPr>
        <w:t>100% nhân viên đạt trình độ trung cấp, tro</w:t>
      </w:r>
      <w:r w:rsidR="00151376" w:rsidRPr="00F81D19">
        <w:rPr>
          <w:rFonts w:ascii="Times New Roman" w:eastAsia="Times New Roman" w:hAnsi="Times New Roman" w:cs="Times New Roman"/>
          <w:color w:val="000000" w:themeColor="text1"/>
          <w:sz w:val="28"/>
          <w:szCs w:val="28"/>
        </w:rPr>
        <w:t>ng đó 30% đạt trình độ cao đẳng</w:t>
      </w:r>
      <w:r w:rsidRPr="00F81D19">
        <w:rPr>
          <w:rFonts w:ascii="Times New Roman" w:eastAsia="Times New Roman" w:hAnsi="Times New Roman" w:cs="Times New Roman"/>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 Chất lượng đội ngũ cán bộ, giáo viên, người lao động: Tăng cường công tác bồi dưỡng đội ngũ, phấn đấu trên chuẩn (năm </w:t>
      </w:r>
      <w:r w:rsidR="00151376" w:rsidRPr="00F81D19">
        <w:rPr>
          <w:rFonts w:ascii="Times New Roman" w:eastAsia="Times New Roman" w:hAnsi="Times New Roman" w:cs="Times New Roman"/>
          <w:color w:val="000000" w:themeColor="text1"/>
          <w:sz w:val="28"/>
          <w:szCs w:val="28"/>
        </w:rPr>
        <w:t xml:space="preserve">2018: 82%; </w:t>
      </w:r>
      <w:r w:rsidRPr="00F81D19">
        <w:rPr>
          <w:rFonts w:ascii="Times New Roman" w:eastAsia="Times New Roman" w:hAnsi="Times New Roman" w:cs="Times New Roman"/>
          <w:color w:val="000000" w:themeColor="text1"/>
          <w:sz w:val="28"/>
          <w:szCs w:val="28"/>
        </w:rPr>
        <w:t>20</w:t>
      </w:r>
      <w:r w:rsidR="00151376" w:rsidRPr="00F81D19">
        <w:rPr>
          <w:rFonts w:ascii="Times New Roman" w:eastAsia="Times New Roman" w:hAnsi="Times New Roman" w:cs="Times New Roman"/>
          <w:color w:val="000000" w:themeColor="text1"/>
          <w:sz w:val="28"/>
          <w:szCs w:val="28"/>
        </w:rPr>
        <w:t>20</w:t>
      </w:r>
      <w:r w:rsidRPr="00F81D19">
        <w:rPr>
          <w:rFonts w:ascii="Times New Roman" w:eastAsia="Times New Roman" w:hAnsi="Times New Roman" w:cs="Times New Roman"/>
          <w:color w:val="000000" w:themeColor="text1"/>
          <w:sz w:val="28"/>
          <w:szCs w:val="28"/>
        </w:rPr>
        <w:t>: 8</w:t>
      </w:r>
      <w:r w:rsidR="00151376" w:rsidRPr="00F81D19">
        <w:rPr>
          <w:rFonts w:ascii="Times New Roman" w:eastAsia="Times New Roman" w:hAnsi="Times New Roman" w:cs="Times New Roman"/>
          <w:color w:val="000000" w:themeColor="text1"/>
          <w:sz w:val="28"/>
          <w:szCs w:val="28"/>
        </w:rPr>
        <w:t>7%</w:t>
      </w:r>
      <w:r w:rsidRPr="00F81D19">
        <w:rPr>
          <w:rFonts w:ascii="Times New Roman" w:eastAsia="Times New Roman" w:hAnsi="Times New Roman" w:cs="Times New Roman"/>
          <w:color w:val="000000" w:themeColor="text1"/>
          <w:sz w:val="28"/>
          <w:szCs w:val="28"/>
        </w:rPr>
        <w:t>; năm 202</w:t>
      </w:r>
      <w:r w:rsidR="00056F57" w:rsidRPr="00F81D19">
        <w:rPr>
          <w:rFonts w:ascii="Times New Roman" w:eastAsia="Times New Roman" w:hAnsi="Times New Roman" w:cs="Times New Roman"/>
          <w:color w:val="000000" w:themeColor="text1"/>
          <w:sz w:val="28"/>
          <w:szCs w:val="28"/>
        </w:rPr>
        <w:t>2</w:t>
      </w:r>
      <w:r w:rsidRPr="00F81D19">
        <w:rPr>
          <w:rFonts w:ascii="Times New Roman" w:eastAsia="Times New Roman" w:hAnsi="Times New Roman" w:cs="Times New Roman"/>
          <w:color w:val="000000" w:themeColor="text1"/>
          <w:sz w:val="28"/>
          <w:szCs w:val="28"/>
        </w:rPr>
        <w:t>: 98%). Tỉ lệ giáo viên giỏi cấp quận, thành phố đạt 30% trở lên.</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 Tiếng Anh </w:t>
      </w:r>
      <w:r w:rsidR="00142C48" w:rsidRPr="00F81D19">
        <w:rPr>
          <w:rFonts w:ascii="Times New Roman" w:eastAsia="Times New Roman" w:hAnsi="Times New Roman" w:cs="Times New Roman"/>
          <w:color w:val="000000" w:themeColor="text1"/>
          <w:sz w:val="28"/>
          <w:szCs w:val="28"/>
        </w:rPr>
        <w:t>bậc 1:</w:t>
      </w:r>
      <w:r w:rsidRPr="00F81D19">
        <w:rPr>
          <w:rFonts w:ascii="Times New Roman" w:eastAsia="Times New Roman" w:hAnsi="Times New Roman" w:cs="Times New Roman"/>
          <w:color w:val="000000" w:themeColor="text1"/>
          <w:sz w:val="28"/>
          <w:szCs w:val="28"/>
        </w:rPr>
        <w:t xml:space="preserve"> 90%</w:t>
      </w:r>
      <w:r w:rsidR="00142C48" w:rsidRPr="00F81D19">
        <w:rPr>
          <w:rFonts w:ascii="Times New Roman" w:eastAsia="Times New Roman" w:hAnsi="Times New Roman" w:cs="Times New Roman"/>
          <w:color w:val="000000" w:themeColor="text1"/>
          <w:sz w:val="28"/>
          <w:szCs w:val="28"/>
        </w:rPr>
        <w:t xml:space="preserve"> trở lên</w:t>
      </w:r>
      <w:r w:rsidRPr="00F81D19">
        <w:rPr>
          <w:rFonts w:ascii="Times New Roman" w:eastAsia="Times New Roman" w:hAnsi="Times New Roman" w:cs="Times New Roman"/>
          <w:color w:val="000000" w:themeColor="text1"/>
          <w:sz w:val="28"/>
          <w:szCs w:val="28"/>
        </w:rPr>
        <w:t xml:space="preserve"> ;  Tin học </w:t>
      </w:r>
      <w:r w:rsidR="00142C48" w:rsidRPr="00F81D19">
        <w:rPr>
          <w:rFonts w:ascii="Times New Roman" w:eastAsia="Times New Roman" w:hAnsi="Times New Roman" w:cs="Times New Roman"/>
          <w:color w:val="000000" w:themeColor="text1"/>
          <w:sz w:val="28"/>
          <w:szCs w:val="28"/>
        </w:rPr>
        <w:t>cơ bản</w:t>
      </w:r>
      <w:r w:rsidRPr="00F81D19">
        <w:rPr>
          <w:rFonts w:ascii="Times New Roman" w:eastAsia="Times New Roman" w:hAnsi="Times New Roman" w:cs="Times New Roman"/>
          <w:color w:val="000000" w:themeColor="text1"/>
          <w:sz w:val="28"/>
          <w:szCs w:val="28"/>
        </w:rPr>
        <w:t>: 100%.</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 Đảm bảo chế độ chính sách cho CBGVNV và người lao động.</w:t>
      </w:r>
    </w:p>
    <w:p w:rsidR="00E465E6" w:rsidRPr="00F81D19" w:rsidRDefault="00322D83" w:rsidP="00322D83">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3</w:t>
      </w:r>
      <w:r w:rsidR="00E465E6" w:rsidRPr="00F81D19">
        <w:rPr>
          <w:rFonts w:ascii="Times New Roman" w:eastAsia="Times New Roman" w:hAnsi="Times New Roman" w:cs="Times New Roman"/>
          <w:b/>
          <w:color w:val="000000" w:themeColor="text1"/>
          <w:sz w:val="28"/>
          <w:szCs w:val="28"/>
        </w:rPr>
        <w:t>.2. Học sinh</w:t>
      </w:r>
    </w:p>
    <w:p w:rsidR="00E465E6" w:rsidRPr="00F81D19" w:rsidRDefault="00E465E6" w:rsidP="00322D83">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Qui mô: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Lớp học: 1</w:t>
      </w:r>
      <w:r w:rsidR="00056F57" w:rsidRPr="00F81D19">
        <w:rPr>
          <w:rFonts w:ascii="Times New Roman" w:eastAsia="Times New Roman" w:hAnsi="Times New Roman" w:cs="Times New Roman"/>
          <w:color w:val="000000" w:themeColor="text1"/>
          <w:sz w:val="28"/>
          <w:szCs w:val="28"/>
        </w:rPr>
        <w:t>8</w:t>
      </w:r>
      <w:r w:rsidR="00971F7C" w:rsidRPr="00F81D19">
        <w:rPr>
          <w:rFonts w:ascii="Times New Roman" w:eastAsia="Times New Roman" w:hAnsi="Times New Roman" w:cs="Times New Roman"/>
          <w:color w:val="000000" w:themeColor="text1"/>
          <w:sz w:val="28"/>
          <w:szCs w:val="28"/>
        </w:rPr>
        <w:t xml:space="preserve"> </w:t>
      </w:r>
      <w:r w:rsidRPr="00F81D19">
        <w:rPr>
          <w:rFonts w:ascii="Times New Roman" w:eastAsia="Times New Roman" w:hAnsi="Times New Roman" w:cs="Times New Roman"/>
          <w:color w:val="000000" w:themeColor="text1"/>
          <w:sz w:val="28"/>
          <w:szCs w:val="28"/>
        </w:rPr>
        <w:t>lớp.</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 Học sinh: </w:t>
      </w:r>
      <w:r w:rsidR="00971F7C" w:rsidRPr="00F81D19">
        <w:rPr>
          <w:rFonts w:ascii="Times New Roman" w:eastAsia="Times New Roman" w:hAnsi="Times New Roman" w:cs="Times New Roman"/>
          <w:color w:val="000000" w:themeColor="text1"/>
          <w:sz w:val="28"/>
          <w:szCs w:val="28"/>
        </w:rPr>
        <w:t>60</w:t>
      </w:r>
      <w:r w:rsidRPr="00F81D19">
        <w:rPr>
          <w:rFonts w:ascii="Times New Roman" w:eastAsia="Times New Roman" w:hAnsi="Times New Roman" w:cs="Times New Roman"/>
          <w:color w:val="000000" w:themeColor="text1"/>
          <w:sz w:val="28"/>
          <w:szCs w:val="28"/>
        </w:rPr>
        <w:t xml:space="preserve">0 - </w:t>
      </w:r>
      <w:r w:rsidR="00971F7C" w:rsidRPr="00F81D19">
        <w:rPr>
          <w:rFonts w:ascii="Times New Roman" w:eastAsia="Times New Roman" w:hAnsi="Times New Roman" w:cs="Times New Roman"/>
          <w:color w:val="000000" w:themeColor="text1"/>
          <w:sz w:val="28"/>
          <w:szCs w:val="28"/>
        </w:rPr>
        <w:t>6</w:t>
      </w:r>
      <w:r w:rsidR="00056F57" w:rsidRPr="00F81D19">
        <w:rPr>
          <w:rFonts w:ascii="Times New Roman" w:eastAsia="Times New Roman" w:hAnsi="Times New Roman" w:cs="Times New Roman"/>
          <w:color w:val="000000" w:themeColor="text1"/>
          <w:sz w:val="28"/>
          <w:szCs w:val="28"/>
        </w:rPr>
        <w:t>3</w:t>
      </w:r>
      <w:r w:rsidRPr="00F81D19">
        <w:rPr>
          <w:rFonts w:ascii="Times New Roman" w:eastAsia="Times New Roman" w:hAnsi="Times New Roman" w:cs="Times New Roman"/>
          <w:color w:val="000000" w:themeColor="text1"/>
          <w:sz w:val="28"/>
          <w:szCs w:val="28"/>
        </w:rPr>
        <w:t>0 học sinh.</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 Huy động trẻ ra lớp: Nhà trẻ </w:t>
      </w:r>
      <w:r w:rsidR="00971F7C" w:rsidRPr="00F81D19">
        <w:rPr>
          <w:rFonts w:ascii="Times New Roman" w:eastAsia="Times New Roman" w:hAnsi="Times New Roman" w:cs="Times New Roman"/>
          <w:color w:val="000000" w:themeColor="text1"/>
          <w:sz w:val="28"/>
          <w:szCs w:val="28"/>
        </w:rPr>
        <w:t>40</w:t>
      </w:r>
      <w:r w:rsidRPr="00F81D19">
        <w:rPr>
          <w:rFonts w:ascii="Times New Roman" w:eastAsia="Times New Roman" w:hAnsi="Times New Roman" w:cs="Times New Roman"/>
          <w:color w:val="000000" w:themeColor="text1"/>
          <w:sz w:val="28"/>
          <w:szCs w:val="28"/>
        </w:rPr>
        <w:t xml:space="preserve">%; mẫu giáo </w:t>
      </w:r>
      <w:r w:rsidR="00971F7C" w:rsidRPr="00F81D19">
        <w:rPr>
          <w:rFonts w:ascii="Times New Roman" w:eastAsia="Times New Roman" w:hAnsi="Times New Roman" w:cs="Times New Roman"/>
          <w:color w:val="000000" w:themeColor="text1"/>
          <w:sz w:val="28"/>
          <w:szCs w:val="28"/>
        </w:rPr>
        <w:t>95</w:t>
      </w:r>
      <w:r w:rsidRPr="00F81D19">
        <w:rPr>
          <w:rFonts w:ascii="Times New Roman" w:eastAsia="Times New Roman" w:hAnsi="Times New Roman" w:cs="Times New Roman"/>
          <w:color w:val="000000" w:themeColor="text1"/>
          <w:sz w:val="28"/>
          <w:szCs w:val="28"/>
        </w:rPr>
        <w:t xml:space="preserve">% (Trong đó 5 tuổi </w:t>
      </w:r>
      <w:r w:rsidR="00971F7C" w:rsidRPr="00F81D19">
        <w:rPr>
          <w:rFonts w:ascii="Times New Roman" w:eastAsia="Times New Roman" w:hAnsi="Times New Roman" w:cs="Times New Roman"/>
          <w:color w:val="000000" w:themeColor="text1"/>
          <w:sz w:val="28"/>
          <w:szCs w:val="28"/>
        </w:rPr>
        <w:t>100</w:t>
      </w:r>
      <w:r w:rsidRPr="00F81D19">
        <w:rPr>
          <w:rFonts w:ascii="Times New Roman" w:eastAsia="Times New Roman" w:hAnsi="Times New Roman" w:cs="Times New Roman"/>
          <w:color w:val="000000" w:themeColor="text1"/>
          <w:sz w:val="28"/>
          <w:szCs w:val="28"/>
        </w:rPr>
        <w:t>%). </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 Chất lượng giáo dục: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 Trên 90-95% đạt (10-5% cần cố gắng); tỉ lệ kênh sức khỏe đạt 97-98%, giảm tỉ lệ trẻ suy dinh dưỡng từ 3-5%.</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Trẻ nhanh nhẹn, khỏe mạnh, tích cực tham gia vào hoạt động, phát triển kĩ năng sống.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00971F7C" w:rsidRPr="00F81D19">
        <w:rPr>
          <w:rFonts w:ascii="Times New Roman" w:eastAsia="Times New Roman" w:hAnsi="Times New Roman" w:cs="Times New Roman"/>
          <w:color w:val="000000" w:themeColor="text1"/>
          <w:sz w:val="28"/>
          <w:szCs w:val="28"/>
        </w:rPr>
        <w:t>- Mở lớp cho trẻ </w:t>
      </w:r>
      <w:r w:rsidRPr="00F81D19">
        <w:rPr>
          <w:rFonts w:ascii="Times New Roman" w:eastAsia="Times New Roman" w:hAnsi="Times New Roman" w:cs="Times New Roman"/>
          <w:color w:val="000000" w:themeColor="text1"/>
          <w:sz w:val="28"/>
          <w:szCs w:val="28"/>
        </w:rPr>
        <w:t>làm quen ngoại ngữ.</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00322D83" w:rsidRPr="00F81D19">
        <w:rPr>
          <w:rFonts w:ascii="Times New Roman" w:eastAsia="Times New Roman" w:hAnsi="Times New Roman" w:cs="Times New Roman"/>
          <w:b/>
          <w:color w:val="000000" w:themeColor="text1"/>
          <w:sz w:val="28"/>
          <w:szCs w:val="28"/>
        </w:rPr>
        <w:t>3</w:t>
      </w:r>
      <w:r w:rsidRPr="00F81D19">
        <w:rPr>
          <w:rFonts w:ascii="Times New Roman" w:eastAsia="Times New Roman" w:hAnsi="Times New Roman" w:cs="Times New Roman"/>
          <w:b/>
          <w:color w:val="000000" w:themeColor="text1"/>
          <w:sz w:val="28"/>
          <w:szCs w:val="28"/>
        </w:rPr>
        <w:t>.3. Cơ sở vật chất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Phòng học, phòng làm việc, phòng phục vụ được sửa chữa nâng cấp, đầu tư  mua sắm mới đồ dùng, đồ chơi.</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Xây dựng môi trường sư phạm “ Xanh - Sạch - Đẹp</w:t>
      </w:r>
      <w:r w:rsidR="00971F7C" w:rsidRPr="00F81D19">
        <w:rPr>
          <w:rFonts w:ascii="Times New Roman" w:eastAsia="Times New Roman" w:hAnsi="Times New Roman" w:cs="Times New Roman"/>
          <w:color w:val="000000" w:themeColor="text1"/>
          <w:sz w:val="28"/>
          <w:szCs w:val="28"/>
        </w:rPr>
        <w:t xml:space="preserve"> </w:t>
      </w:r>
      <w:r w:rsidRPr="00F81D19">
        <w:rPr>
          <w:rFonts w:ascii="Times New Roman" w:eastAsia="Times New Roman" w:hAnsi="Times New Roman" w:cs="Times New Roman"/>
          <w:color w:val="000000" w:themeColor="text1"/>
          <w:sz w:val="28"/>
          <w:szCs w:val="28"/>
        </w:rPr>
        <w:t>- An toàn”</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Đẩy mạnh công tác xã hội hóa, trang bị cơ sở vật chất và làm tốt công tác tuyên truyền đến phụ huynh học sinh và nhân dân. Phấn đấu số lượng cha mẹ trẻ em được phổ biến, cung cấp kiến thức cơ bản về chăm sóc nuôi dưỡng và giáo dục trẻ (90% năm 201</w:t>
      </w:r>
      <w:r w:rsidR="00971F7C" w:rsidRPr="00F81D19">
        <w:rPr>
          <w:rFonts w:ascii="Times New Roman" w:eastAsia="Times New Roman" w:hAnsi="Times New Roman" w:cs="Times New Roman"/>
          <w:color w:val="000000" w:themeColor="text1"/>
          <w:sz w:val="28"/>
          <w:szCs w:val="28"/>
        </w:rPr>
        <w:t>8</w:t>
      </w:r>
      <w:r w:rsidRPr="00F81D19">
        <w:rPr>
          <w:rFonts w:ascii="Times New Roman" w:eastAsia="Times New Roman" w:hAnsi="Times New Roman" w:cs="Times New Roman"/>
          <w:color w:val="000000" w:themeColor="text1"/>
          <w:sz w:val="28"/>
          <w:szCs w:val="28"/>
        </w:rPr>
        <w:t>, 95% năm 2020, 99% năm 202</w:t>
      </w:r>
      <w:r w:rsidR="00056F57" w:rsidRPr="00F81D19">
        <w:rPr>
          <w:rFonts w:ascii="Times New Roman" w:eastAsia="Times New Roman" w:hAnsi="Times New Roman" w:cs="Times New Roman"/>
          <w:color w:val="000000" w:themeColor="text1"/>
          <w:sz w:val="28"/>
          <w:szCs w:val="28"/>
        </w:rPr>
        <w:t>2</w:t>
      </w:r>
      <w:r w:rsidRPr="00F81D19">
        <w:rPr>
          <w:rFonts w:ascii="Times New Roman" w:eastAsia="Times New Roman" w:hAnsi="Times New Roman" w:cs="Times New Roman"/>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b/>
          <w:color w:val="000000" w:themeColor="text1"/>
          <w:sz w:val="28"/>
          <w:szCs w:val="28"/>
        </w:rPr>
        <w:t>2.4. Thi đua</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Chiến sỹ thi đua các cấp: 15%; Chiến sĩ thi đua cấp th</w:t>
      </w:r>
      <w:r w:rsidR="00056F57" w:rsidRPr="00F81D19">
        <w:rPr>
          <w:rFonts w:ascii="Times New Roman" w:eastAsia="Times New Roman" w:hAnsi="Times New Roman" w:cs="Times New Roman"/>
          <w:color w:val="000000" w:themeColor="text1"/>
          <w:sz w:val="28"/>
          <w:szCs w:val="28"/>
        </w:rPr>
        <w:t>ành phố 1</w:t>
      </w:r>
      <w:r w:rsidRPr="00F81D19">
        <w:rPr>
          <w:rFonts w:ascii="Times New Roman" w:eastAsia="Times New Roman" w:hAnsi="Times New Roman" w:cs="Times New Roman"/>
          <w:color w:val="000000" w:themeColor="text1"/>
          <w:sz w:val="28"/>
          <w:szCs w:val="28"/>
        </w:rPr>
        <w:t xml:space="preserve"> người.</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Chi bộ trong sạch vững mạnh tiêu biểu (kết nạp 05 - 06 đảng viên).</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Công đoàn vững mạnh xuất sắc.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Tập thể lao động xuất sắc.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Công nhận lại trường chuẩn Quốc gia mức độ I (năm 20</w:t>
      </w:r>
      <w:r w:rsidR="00971F7C" w:rsidRPr="00F81D19">
        <w:rPr>
          <w:rFonts w:ascii="Times New Roman" w:eastAsia="Times New Roman" w:hAnsi="Times New Roman" w:cs="Times New Roman"/>
          <w:color w:val="000000" w:themeColor="text1"/>
          <w:sz w:val="28"/>
          <w:szCs w:val="28"/>
        </w:rPr>
        <w:t>2</w:t>
      </w:r>
      <w:r w:rsidR="00B5769F" w:rsidRPr="00F81D19">
        <w:rPr>
          <w:rFonts w:ascii="Times New Roman" w:eastAsia="Times New Roman" w:hAnsi="Times New Roman" w:cs="Times New Roman"/>
          <w:color w:val="000000" w:themeColor="text1"/>
          <w:sz w:val="28"/>
          <w:szCs w:val="28"/>
        </w:rPr>
        <w:t>0</w:t>
      </w:r>
      <w:r w:rsidRPr="00F81D19">
        <w:rPr>
          <w:rFonts w:ascii="Times New Roman" w:eastAsia="Times New Roman" w:hAnsi="Times New Roman" w:cs="Times New Roman"/>
          <w:color w:val="000000" w:themeColor="text1"/>
          <w:sz w:val="28"/>
          <w:szCs w:val="28"/>
        </w:rPr>
        <w:t>).</w:t>
      </w:r>
    </w:p>
    <w:p w:rsidR="00E465E6" w:rsidRPr="00F81D19" w:rsidRDefault="00E465E6" w:rsidP="00056F57">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Công nhận lại chất lượng kiểm định giáo dục cấp độ II (năm 20</w:t>
      </w:r>
      <w:r w:rsidR="00971F7C" w:rsidRPr="00F81D19">
        <w:rPr>
          <w:rFonts w:ascii="Times New Roman" w:eastAsia="Times New Roman" w:hAnsi="Times New Roman" w:cs="Times New Roman"/>
          <w:color w:val="000000" w:themeColor="text1"/>
          <w:sz w:val="28"/>
          <w:szCs w:val="28"/>
        </w:rPr>
        <w:t>2</w:t>
      </w:r>
      <w:r w:rsidR="00B5769F" w:rsidRPr="00F81D19">
        <w:rPr>
          <w:rFonts w:ascii="Times New Roman" w:eastAsia="Times New Roman" w:hAnsi="Times New Roman" w:cs="Times New Roman"/>
          <w:color w:val="000000" w:themeColor="text1"/>
          <w:sz w:val="28"/>
          <w:szCs w:val="28"/>
        </w:rPr>
        <w:t>0</w:t>
      </w:r>
      <w:r w:rsidR="00056F57" w:rsidRPr="00F81D19">
        <w:rPr>
          <w:rFonts w:ascii="Times New Roman" w:eastAsia="Times New Roman" w:hAnsi="Times New Roman" w:cs="Times New Roman"/>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b/>
          <w:color w:val="000000" w:themeColor="text1"/>
          <w:sz w:val="28"/>
          <w:szCs w:val="28"/>
        </w:rPr>
        <w:t>III. Các giải pháp cụ thể</w:t>
      </w:r>
      <w:r w:rsidR="00971F7C"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 xml:space="preserve">        </w:t>
      </w:r>
      <w:r w:rsidR="00322D83" w:rsidRPr="00F81D19">
        <w:rPr>
          <w:rFonts w:ascii="Times New Roman" w:eastAsia="Times New Roman" w:hAnsi="Times New Roman" w:cs="Times New Roman"/>
          <w:b/>
          <w:color w:val="000000" w:themeColor="text1"/>
          <w:sz w:val="28"/>
          <w:szCs w:val="28"/>
        </w:rPr>
        <w:tab/>
      </w:r>
      <w:r w:rsidRPr="00F81D19">
        <w:rPr>
          <w:rFonts w:ascii="Times New Roman" w:eastAsia="Times New Roman" w:hAnsi="Times New Roman" w:cs="Times New Roman"/>
          <w:b/>
          <w:color w:val="000000" w:themeColor="text1"/>
          <w:sz w:val="28"/>
          <w:szCs w:val="28"/>
        </w:rPr>
        <w:t>1. Các giải pháp chung</w:t>
      </w:r>
      <w:r w:rsidR="00971F7C"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xml:space="preserve">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Tuyên truyền trong CBGV và phụ huynh về nội dung kế hoạch chiến lược trên mọi phương tiện thông tin, lấy ý kiến để thống nhất nhận thức và hành động của tất cả các cán bộ, nhân viên trong trường theo các nội dung của Kế hoạch chiến lược, phát huy truyền thống đoàn kết, nhất trí của toàn trường để quyết tâm thực hiện được các mục tiêu của Kế hoạch chiến lược.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322D83"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Xây dựng Văn hoá Nhà trường hướng tới các giá trị cốt lõi đã nêu ở trên.</w:t>
      </w:r>
    </w:p>
    <w:p w:rsidR="00E465E6" w:rsidRPr="00F81D19" w:rsidRDefault="00322D83"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971F7C" w:rsidRPr="00F81D19">
        <w:rPr>
          <w:rFonts w:ascii="Times New Roman" w:eastAsia="Times New Roman" w:hAnsi="Times New Roman" w:cs="Times New Roman"/>
          <w:color w:val="000000" w:themeColor="text1"/>
          <w:sz w:val="28"/>
          <w:szCs w:val="28"/>
        </w:rPr>
        <w:tab/>
      </w:r>
      <w:r w:rsidR="00E465E6" w:rsidRPr="00F81D19">
        <w:rPr>
          <w:rFonts w:ascii="Times New Roman" w:eastAsia="Times New Roman" w:hAnsi="Times New Roman" w:cs="Times New Roman"/>
          <w:color w:val="000000" w:themeColor="text1"/>
          <w:sz w:val="28"/>
          <w:szCs w:val="28"/>
        </w:rPr>
        <w:t>- Tăng cường gắn kết giữa Nhà trường với các cơ quan, đoàn thể doanh nghiệp, phụ huynh và cộng đồng.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         </w:t>
      </w:r>
      <w:r w:rsidR="00971F7C" w:rsidRPr="00F81D19">
        <w:rPr>
          <w:rFonts w:ascii="Times New Roman" w:eastAsia="Times New Roman" w:hAnsi="Times New Roman" w:cs="Times New Roman"/>
          <w:b/>
          <w:color w:val="000000" w:themeColor="text1"/>
          <w:sz w:val="28"/>
          <w:szCs w:val="28"/>
        </w:rPr>
        <w:tab/>
      </w:r>
      <w:r w:rsidRPr="00F81D19">
        <w:rPr>
          <w:rFonts w:ascii="Times New Roman" w:eastAsia="Times New Roman" w:hAnsi="Times New Roman" w:cs="Times New Roman"/>
          <w:b/>
          <w:color w:val="000000" w:themeColor="text1"/>
          <w:sz w:val="28"/>
          <w:szCs w:val="28"/>
        </w:rPr>
        <w:t>2. Các giải pháp cụ thể</w:t>
      </w:r>
      <w:r w:rsidR="00971F7C"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 xml:space="preserve">        </w:t>
      </w:r>
      <w:r w:rsidR="00322D83" w:rsidRPr="00F81D19">
        <w:rPr>
          <w:rFonts w:ascii="Times New Roman" w:eastAsia="Times New Roman" w:hAnsi="Times New Roman" w:cs="Times New Roman"/>
          <w:b/>
          <w:color w:val="000000" w:themeColor="text1"/>
          <w:sz w:val="28"/>
          <w:szCs w:val="28"/>
        </w:rPr>
        <w:tab/>
      </w:r>
      <w:r w:rsidR="00E3464C" w:rsidRPr="00F81D19">
        <w:rPr>
          <w:rFonts w:ascii="Times New Roman" w:eastAsia="Times New Roman" w:hAnsi="Times New Roman" w:cs="Times New Roman"/>
          <w:b/>
          <w:color w:val="000000" w:themeColor="text1"/>
          <w:sz w:val="28"/>
          <w:szCs w:val="28"/>
        </w:rPr>
        <w:t>2.1</w:t>
      </w:r>
      <w:r w:rsidRPr="00F81D19">
        <w:rPr>
          <w:rFonts w:ascii="Times New Roman" w:eastAsia="Times New Roman" w:hAnsi="Times New Roman" w:cs="Times New Roman"/>
          <w:b/>
          <w:color w:val="000000" w:themeColor="text1"/>
          <w:sz w:val="28"/>
          <w:szCs w:val="28"/>
        </w:rPr>
        <w:t>.  Thể chế và chính sách</w:t>
      </w:r>
      <w:r w:rsidR="00971F7C"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Xây dựng tổ chức bộ máy, nhân sự, tài chính và quy chế chi tiêu nội bộ theo hướng phát huy nội lực, khuyến khích phát triển cá nhân và tăng cường hợp tác với bên ngoài.</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 Hoàn thiện hệ thống các quy định, quy chế về mọi hoạt động trong trường học mang tính đặc thù của trường đảm bảo sự thống nhất. </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b/>
          <w:color w:val="000000" w:themeColor="text1"/>
          <w:sz w:val="28"/>
          <w:szCs w:val="28"/>
        </w:rPr>
        <w:t>2.2</w:t>
      </w:r>
      <w:r w:rsidRPr="00F81D19">
        <w:rPr>
          <w:rFonts w:ascii="Times New Roman" w:eastAsia="Times New Roman" w:hAnsi="Times New Roman" w:cs="Times New Roman"/>
          <w:b/>
          <w:color w:val="000000" w:themeColor="text1"/>
          <w:sz w:val="28"/>
          <w:szCs w:val="28"/>
        </w:rPr>
        <w:t>.  Tổ chức bộ máy</w:t>
      </w:r>
      <w:r w:rsidR="00971F7C" w:rsidRPr="00F81D19">
        <w:rPr>
          <w:rFonts w:ascii="Times New Roman" w:eastAsia="Times New Roman" w:hAnsi="Times New Roman" w:cs="Times New Roman"/>
          <w:b/>
          <w:color w:val="000000" w:themeColor="text1"/>
          <w:sz w:val="28"/>
          <w:szCs w:val="28"/>
        </w:rPr>
        <w:t>:</w:t>
      </w:r>
      <w:r w:rsidR="00971F7C" w:rsidRPr="00F81D19">
        <w:rPr>
          <w:rFonts w:ascii="Times New Roman" w:eastAsia="Times New Roman" w:hAnsi="Times New Roman" w:cs="Times New Roman"/>
          <w:b/>
          <w:color w:val="000000" w:themeColor="text1"/>
          <w:sz w:val="28"/>
          <w:szCs w:val="28"/>
        </w:rPr>
        <w:tab/>
      </w:r>
      <w:r w:rsidR="00971F7C" w:rsidRPr="00F81D19">
        <w:rPr>
          <w:rFonts w:ascii="Times New Roman" w:eastAsia="Times New Roman" w:hAnsi="Times New Roman" w:cs="Times New Roman"/>
          <w:b/>
          <w:color w:val="000000" w:themeColor="text1"/>
          <w:sz w:val="28"/>
          <w:szCs w:val="28"/>
        </w:rPr>
        <w:tab/>
      </w:r>
      <w:r w:rsidR="00971F7C" w:rsidRPr="00F81D19">
        <w:rPr>
          <w:rFonts w:ascii="Times New Roman" w:eastAsia="Times New Roman" w:hAnsi="Times New Roman" w:cs="Times New Roman"/>
          <w:b/>
          <w:color w:val="000000" w:themeColor="text1"/>
          <w:sz w:val="28"/>
          <w:szCs w:val="28"/>
        </w:rPr>
        <w:tab/>
      </w:r>
      <w:r w:rsidR="00971F7C" w:rsidRPr="00F81D19">
        <w:rPr>
          <w:rFonts w:ascii="Times New Roman" w:eastAsia="Times New Roman" w:hAnsi="Times New Roman" w:cs="Times New Roman"/>
          <w:b/>
          <w:color w:val="000000" w:themeColor="text1"/>
          <w:sz w:val="28"/>
          <w:szCs w:val="28"/>
        </w:rPr>
        <w:tab/>
      </w:r>
      <w:r w:rsidR="00971F7C" w:rsidRPr="00F81D19">
        <w:rPr>
          <w:rFonts w:ascii="Times New Roman" w:eastAsia="Times New Roman" w:hAnsi="Times New Roman" w:cs="Times New Roman"/>
          <w:b/>
          <w:color w:val="000000" w:themeColor="text1"/>
          <w:sz w:val="28"/>
          <w:szCs w:val="28"/>
        </w:rPr>
        <w:tab/>
      </w:r>
      <w:r w:rsidR="00971F7C" w:rsidRPr="00F81D19">
        <w:rPr>
          <w:rFonts w:ascii="Times New Roman" w:eastAsia="Times New Roman" w:hAnsi="Times New Roman" w:cs="Times New Roman"/>
          <w:b/>
          <w:color w:val="000000" w:themeColor="text1"/>
          <w:sz w:val="28"/>
          <w:szCs w:val="28"/>
        </w:rPr>
        <w:tab/>
      </w:r>
      <w:r w:rsidR="00971F7C" w:rsidRPr="00F81D19">
        <w:rPr>
          <w:rFonts w:ascii="Times New Roman" w:eastAsia="Times New Roman" w:hAnsi="Times New Roman" w:cs="Times New Roman"/>
          <w:b/>
          <w:color w:val="000000" w:themeColor="text1"/>
          <w:sz w:val="28"/>
          <w:szCs w:val="28"/>
        </w:rPr>
        <w:tab/>
      </w:r>
      <w:r w:rsidR="00971F7C" w:rsidRPr="00F81D19">
        <w:rPr>
          <w:rFonts w:ascii="Times New Roman" w:eastAsia="Times New Roman" w:hAnsi="Times New Roman" w:cs="Times New Roman"/>
          <w:b/>
          <w:color w:val="000000" w:themeColor="text1"/>
          <w:sz w:val="28"/>
          <w:szCs w:val="28"/>
        </w:rPr>
        <w:tab/>
      </w:r>
      <w:r w:rsidR="00971F7C" w:rsidRPr="00F81D19">
        <w:rPr>
          <w:rFonts w:ascii="Times New Roman" w:eastAsia="Times New Roman" w:hAnsi="Times New Roman" w:cs="Times New Roman"/>
          <w:b/>
          <w:color w:val="000000" w:themeColor="text1"/>
          <w:sz w:val="28"/>
          <w:szCs w:val="28"/>
        </w:rPr>
        <w:tab/>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 - Kiện toàn cơ cấu tổ chức, phân công bố trí lao động hợp lý, phát huy năng lực, sở trường của từng CBGV phù hợp với yêu cầu giáo dục.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Thực hiện phân cấp quản lý theo hướng tăng quyền chủ động cho các tổ chuyên môn trong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b/>
          <w:color w:val="000000" w:themeColor="text1"/>
          <w:sz w:val="28"/>
          <w:szCs w:val="28"/>
        </w:rPr>
        <w:t>2.3</w:t>
      </w:r>
      <w:r w:rsidRPr="00F81D19">
        <w:rPr>
          <w:rFonts w:ascii="Times New Roman" w:eastAsia="Times New Roman" w:hAnsi="Times New Roman" w:cs="Times New Roman"/>
          <w:b/>
          <w:color w:val="000000" w:themeColor="text1"/>
          <w:sz w:val="28"/>
          <w:szCs w:val="28"/>
        </w:rPr>
        <w:t>. Công tác đội ngũ </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 Thường xuyên bồi dưỡng giáo dục tư tưởng đạo đức cách mạng, </w:t>
      </w:r>
      <w:r w:rsidR="00971F7C" w:rsidRPr="00F81D19">
        <w:rPr>
          <w:rFonts w:ascii="Times New Roman" w:eastAsia="Times New Roman" w:hAnsi="Times New Roman" w:cs="Times New Roman"/>
          <w:color w:val="000000" w:themeColor="text1"/>
          <w:sz w:val="28"/>
          <w:szCs w:val="28"/>
        </w:rPr>
        <w:t xml:space="preserve">đạo đức nhà giáo, </w:t>
      </w:r>
      <w:r w:rsidRPr="00F81D19">
        <w:rPr>
          <w:rFonts w:ascii="Times New Roman" w:eastAsia="Times New Roman" w:hAnsi="Times New Roman" w:cs="Times New Roman"/>
          <w:color w:val="000000" w:themeColor="text1"/>
          <w:sz w:val="28"/>
          <w:szCs w:val="28"/>
        </w:rPr>
        <w:t>học tập tấm gương đạo đức Hồ Chí minh cho giáo viên, nhân viên.</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 - Quy hoạch, đào tạo và bồi dưỡng cán bộ giáo viên theo hướng sử dụng tốt đội ngũ hiện có, đáp ứng được yêu cầu của công việc.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Định kỳ đánh giá chất lượng hoạt động của cán bộ giáo viên thông qua các tiêu chí về hiệu quả, đóng góp cụ thể của cán bộ giáo viên đối với sự phát triển của Nhà trường. Trên cơ sở đó sẽ đề bạt, khen thưởng xứng đáng đối với những cán bộ giáo viên có thành tích xuất sắc.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Đầu tư có trọng điểm để phát triển đội ngũ cán bộ giáo viên đầu đàn, cán bộ giáo viên trẻ, có tài năng bố trí vào các vị trí chủ chốt của nhà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Tạo môi trường làm việc năng động, thi đua lành mạnh,</w:t>
      </w:r>
      <w:r w:rsidR="007B530F" w:rsidRPr="00F81D19">
        <w:rPr>
          <w:rFonts w:ascii="Times New Roman" w:eastAsia="Times New Roman" w:hAnsi="Times New Roman" w:cs="Times New Roman"/>
          <w:color w:val="000000" w:themeColor="text1"/>
          <w:sz w:val="28"/>
          <w:szCs w:val="28"/>
        </w:rPr>
        <w:t xml:space="preserve"> công bằng, đoàn kết,</w:t>
      </w:r>
      <w:r w:rsidRPr="00F81D19">
        <w:rPr>
          <w:rFonts w:ascii="Times New Roman" w:eastAsia="Times New Roman" w:hAnsi="Times New Roman" w:cs="Times New Roman"/>
          <w:color w:val="000000" w:themeColor="text1"/>
          <w:sz w:val="28"/>
          <w:szCs w:val="28"/>
        </w:rPr>
        <w:t xml:space="preserve"> đề cao tinh thần hợp tác và chia sẻ với những điều kiện làm việc tốt nhất để mỗi cán bộ  giáo viên, nhân viên đều tự hào, muốn cống hiến và gắn kết với </w:t>
      </w:r>
      <w:r w:rsidR="009F424A" w:rsidRPr="00F81D19">
        <w:rPr>
          <w:rFonts w:ascii="Times New Roman" w:eastAsia="Times New Roman" w:hAnsi="Times New Roman" w:cs="Times New Roman"/>
          <w:color w:val="000000" w:themeColor="text1"/>
          <w:sz w:val="28"/>
          <w:szCs w:val="28"/>
        </w:rPr>
        <w:t>n</w:t>
      </w:r>
      <w:r w:rsidRPr="00F81D19">
        <w:rPr>
          <w:rFonts w:ascii="Times New Roman" w:eastAsia="Times New Roman" w:hAnsi="Times New Roman" w:cs="Times New Roman"/>
          <w:color w:val="000000" w:themeColor="text1"/>
          <w:sz w:val="28"/>
          <w:szCs w:val="28"/>
        </w:rPr>
        <w:t>hà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00E3464C" w:rsidRPr="00F81D19">
        <w:rPr>
          <w:rFonts w:ascii="Times New Roman" w:eastAsia="Times New Roman" w:hAnsi="Times New Roman" w:cs="Times New Roman"/>
          <w:b/>
          <w:color w:val="000000" w:themeColor="text1"/>
          <w:sz w:val="28"/>
          <w:szCs w:val="28"/>
        </w:rPr>
        <w:t>2.4</w:t>
      </w:r>
      <w:r w:rsidRPr="00F81D19">
        <w:rPr>
          <w:rFonts w:ascii="Times New Roman" w:eastAsia="Times New Roman" w:hAnsi="Times New Roman" w:cs="Times New Roman"/>
          <w:b/>
          <w:color w:val="000000" w:themeColor="text1"/>
          <w:sz w:val="28"/>
          <w:szCs w:val="28"/>
        </w:rPr>
        <w:t>. Nâng cao chất lượng giáo dục</w:t>
      </w:r>
      <w:r w:rsidR="00971F7C"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Nâng cao chất lượng và hiệu quả giáo dục toàn diện cho trẻ, đổi mới phương pháp dạy học và đánh giá học sinh phù hợp với mục tiêu, nội dung chương trình và đối tượng trẻ theo chương trình giáo dục mầm non, đổi mới các hoạt động giáo dục như thăm quan dã ngoại, tổ chức các ngày hội, ngày lễ giáo dục kĩ năng sống cho trẻ.</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Tổ chức hoạt động giáo dục lấy trẻ làm trung tâm theo xu hướng linh hoạt, hiện đại phù hợp với đổi mới giáo dục.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w:t>
      </w:r>
      <w:r w:rsidR="00971F7C" w:rsidRPr="00F81D19">
        <w:rPr>
          <w:rFonts w:ascii="Times New Roman" w:eastAsia="Times New Roman" w:hAnsi="Times New Roman" w:cs="Times New Roman"/>
          <w:color w:val="000000" w:themeColor="text1"/>
          <w:sz w:val="28"/>
          <w:szCs w:val="28"/>
        </w:rPr>
        <w:tab/>
      </w:r>
      <w:r w:rsidR="00E3464C" w:rsidRPr="00F81D19">
        <w:rPr>
          <w:rFonts w:ascii="Times New Roman" w:eastAsia="Times New Roman" w:hAnsi="Times New Roman" w:cs="Times New Roman"/>
          <w:b/>
          <w:color w:val="000000" w:themeColor="text1"/>
          <w:sz w:val="28"/>
          <w:szCs w:val="28"/>
        </w:rPr>
        <w:t>2.5</w:t>
      </w:r>
      <w:r w:rsidRPr="00F81D19">
        <w:rPr>
          <w:rFonts w:ascii="Times New Roman" w:eastAsia="Times New Roman" w:hAnsi="Times New Roman" w:cs="Times New Roman"/>
          <w:b/>
          <w:color w:val="000000" w:themeColor="text1"/>
          <w:sz w:val="28"/>
          <w:szCs w:val="28"/>
        </w:rPr>
        <w:t>. Cơ sở vật chất</w:t>
      </w:r>
      <w:r w:rsidR="00971F7C"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Tham mưu với các cấp lãnh đạo từng bước xây dựng CSVC đảm bảo đúng tiêu chuẩn của trường đạt chuẩn quốc gia mức độ 2. </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Đầu tư có trọng điểm để hiện đại hoá các phòng học, các phòng chức năng, khu vui chơi của trẻ.</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Tiếp tục đầu tư máy tính và các thiết bị đảm bảo cho việc ứng dụng công nghệ thông tin, xây dựng mạng thông tin quản lý giữa giáo viên, các tổ chuyên môn với Nhà trường liên thông qua hệ thống nối mạng Lan và Internet.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00E3464C" w:rsidRPr="00F81D19">
        <w:rPr>
          <w:rFonts w:ascii="Times New Roman" w:eastAsia="Times New Roman" w:hAnsi="Times New Roman" w:cs="Times New Roman"/>
          <w:b/>
          <w:color w:val="000000" w:themeColor="text1"/>
          <w:sz w:val="28"/>
          <w:szCs w:val="28"/>
        </w:rPr>
        <w:t>2.6</w:t>
      </w:r>
      <w:r w:rsidRPr="00F81D19">
        <w:rPr>
          <w:rFonts w:ascii="Times New Roman" w:eastAsia="Times New Roman" w:hAnsi="Times New Roman" w:cs="Times New Roman"/>
          <w:b/>
          <w:color w:val="000000" w:themeColor="text1"/>
          <w:sz w:val="28"/>
          <w:szCs w:val="28"/>
        </w:rPr>
        <w:t xml:space="preserve">. Kế hoạch </w:t>
      </w:r>
      <w:r w:rsidR="007B530F" w:rsidRPr="00F81D19">
        <w:rPr>
          <w:rFonts w:ascii="Times New Roman" w:eastAsia="Times New Roman" w:hAnsi="Times New Roman" w:cs="Times New Roman"/>
          <w:b/>
          <w:color w:val="000000" w:themeColor="text1"/>
          <w:sz w:val="28"/>
          <w:szCs w:val="28"/>
        </w:rPr>
        <w:t>–</w:t>
      </w:r>
      <w:r w:rsidRPr="00F81D19">
        <w:rPr>
          <w:rFonts w:ascii="Times New Roman" w:eastAsia="Times New Roman" w:hAnsi="Times New Roman" w:cs="Times New Roman"/>
          <w:b/>
          <w:color w:val="000000" w:themeColor="text1"/>
          <w:sz w:val="28"/>
          <w:szCs w:val="28"/>
        </w:rPr>
        <w:t xml:space="preserve"> tài chính</w:t>
      </w:r>
      <w:r w:rsidR="007B530F" w:rsidRPr="00F81D19">
        <w:rPr>
          <w:rFonts w:ascii="Times New Roman" w:eastAsia="Times New Roman" w:hAnsi="Times New Roman" w:cs="Times New Roman"/>
          <w:b/>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Xây dựng Quy chế chi tiêu nội bộ hợp lý và minh bạch, công khai các nguồn thu, chi.</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Tham mưu với hội cha mẹ học sinh để tăng cường hỗ trợ đóng góp của phụ huynh HS.</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Tìm kiếm sự hỗ trợ tài chính từ các tổ chức, phụ huynh.</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Tham mưu xây dựng các thêm phòng học, phòng chức năng.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00E3464C" w:rsidRPr="00F81D19">
        <w:rPr>
          <w:rFonts w:ascii="Times New Roman" w:eastAsia="Times New Roman" w:hAnsi="Times New Roman" w:cs="Times New Roman"/>
          <w:b/>
          <w:color w:val="000000" w:themeColor="text1"/>
          <w:sz w:val="28"/>
          <w:szCs w:val="28"/>
        </w:rPr>
        <w:t>2.7</w:t>
      </w:r>
      <w:r w:rsidRPr="00F81D19">
        <w:rPr>
          <w:rFonts w:ascii="Times New Roman" w:eastAsia="Times New Roman" w:hAnsi="Times New Roman" w:cs="Times New Roman"/>
          <w:b/>
          <w:color w:val="000000" w:themeColor="text1"/>
          <w:sz w:val="28"/>
          <w:szCs w:val="28"/>
        </w:rPr>
        <w:t>. Chương trình truyền thông, phát triển và quảng bá thương hiệu</w:t>
      </w:r>
      <w:r w:rsidR="007B530F" w:rsidRPr="00F81D19">
        <w:rPr>
          <w:rFonts w:ascii="Times New Roman" w:eastAsia="Times New Roman" w:hAnsi="Times New Roman" w:cs="Times New Roman"/>
          <w:b/>
          <w:color w:val="000000" w:themeColor="text1"/>
          <w:sz w:val="28"/>
          <w:szCs w:val="28"/>
        </w:rPr>
        <w:t>;</w:t>
      </w:r>
    </w:p>
    <w:p w:rsidR="009F424A" w:rsidRPr="00F81D19" w:rsidRDefault="007B530F" w:rsidP="009F424A">
      <w:pPr>
        <w:spacing w:line="288" w:lineRule="auto"/>
        <w:ind w:firstLine="567"/>
        <w:jc w:val="both"/>
        <w:rPr>
          <w:rFonts w:ascii="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465E6" w:rsidRPr="00F81D19">
        <w:rPr>
          <w:rFonts w:ascii="Times New Roman" w:eastAsia="Times New Roman" w:hAnsi="Times New Roman" w:cs="Times New Roman"/>
          <w:color w:val="000000" w:themeColor="text1"/>
          <w:sz w:val="28"/>
          <w:szCs w:val="28"/>
        </w:rPr>
        <w:t xml:space="preserve">- Hiện đại và khai thác có hiệu quả </w:t>
      </w:r>
      <w:r w:rsidR="00E465E6" w:rsidRPr="00F81D19">
        <w:rPr>
          <w:rFonts w:ascii="Times New Roman" w:eastAsia="Times New Roman" w:hAnsi="Times New Roman" w:cs="Times New Roman"/>
          <w:i/>
          <w:color w:val="000000" w:themeColor="text1"/>
          <w:sz w:val="28"/>
          <w:szCs w:val="28"/>
        </w:rPr>
        <w:t>website</w:t>
      </w:r>
      <w:r w:rsidRPr="00F81D19">
        <w:rPr>
          <w:rFonts w:ascii="Times New Roman" w:eastAsia="Times New Roman" w:hAnsi="Times New Roman" w:cs="Times New Roman"/>
          <w:i/>
          <w:color w:val="000000" w:themeColor="text1"/>
          <w:sz w:val="28"/>
          <w:szCs w:val="28"/>
        </w:rPr>
        <w:t xml:space="preserve"> </w:t>
      </w:r>
      <w:hyperlink r:id="rId9" w:history="1">
        <w:r w:rsidRPr="00F81D19">
          <w:rPr>
            <w:rStyle w:val="Hyperlink"/>
            <w:rFonts w:ascii="Times New Roman" w:hAnsi="Times New Roman" w:cs="Times New Roman"/>
            <w:i/>
            <w:color w:val="000000" w:themeColor="text1"/>
            <w:sz w:val="28"/>
            <w:szCs w:val="28"/>
          </w:rPr>
          <w:t>http://mntulientayho.edu.vn/</w:t>
        </w:r>
      </w:hyperlink>
      <w:r w:rsidRPr="00F81D19">
        <w:rPr>
          <w:rFonts w:ascii="Times New Roman" w:hAnsi="Times New Roman" w:cs="Times New Roman"/>
          <w:i/>
          <w:color w:val="000000" w:themeColor="text1"/>
          <w:sz w:val="28"/>
          <w:szCs w:val="28"/>
        </w:rPr>
        <w:t>,</w:t>
      </w:r>
      <w:r w:rsidRPr="00F81D19">
        <w:rPr>
          <w:rFonts w:ascii="Times New Roman" w:hAnsi="Times New Roman" w:cs="Times New Roman"/>
          <w:color w:val="000000" w:themeColor="text1"/>
          <w:sz w:val="28"/>
          <w:szCs w:val="28"/>
        </w:rPr>
        <w:t xml:space="preserve"> </w:t>
      </w:r>
      <w:r w:rsidR="00E465E6" w:rsidRPr="00F81D19">
        <w:rPr>
          <w:rFonts w:ascii="Times New Roman" w:eastAsia="Times New Roman" w:hAnsi="Times New Roman" w:cs="Times New Roman"/>
          <w:color w:val="000000" w:themeColor="text1"/>
          <w:sz w:val="28"/>
          <w:szCs w:val="28"/>
        </w:rPr>
        <w:t>cung cấp các thông tin về</w:t>
      </w:r>
      <w:r w:rsidRPr="00F81D19">
        <w:rPr>
          <w:rFonts w:ascii="Times New Roman" w:eastAsia="Times New Roman" w:hAnsi="Times New Roman" w:cs="Times New Roman"/>
          <w:color w:val="000000" w:themeColor="text1"/>
          <w:sz w:val="28"/>
          <w:szCs w:val="28"/>
        </w:rPr>
        <w:t xml:space="preserve"> hoạt động giáo dục của trường. Sử dụng hiệu quả</w:t>
      </w:r>
      <w:r w:rsidRPr="00F81D19">
        <w:rPr>
          <w:rFonts w:ascii="Times New Roman" w:hAnsi="Times New Roman" w:cs="Times New Roman"/>
          <w:color w:val="000000" w:themeColor="text1"/>
          <w:sz w:val="28"/>
          <w:szCs w:val="28"/>
        </w:rPr>
        <w:t xml:space="preserve"> </w:t>
      </w:r>
      <w:r w:rsidRPr="00F81D19">
        <w:rPr>
          <w:rFonts w:ascii="Times New Roman" w:hAnsi="Times New Roman" w:cs="Times New Roman"/>
          <w:i/>
          <w:color w:val="000000" w:themeColor="text1"/>
          <w:sz w:val="28"/>
          <w:szCs w:val="28"/>
        </w:rPr>
        <w:t>Fanpage: MNTứ Liên- Chắp cánh ước mơ</w:t>
      </w:r>
      <w:r w:rsidRPr="00F81D19">
        <w:rPr>
          <w:rFonts w:ascii="Times New Roman" w:eastAsia="Times New Roman" w:hAnsi="Times New Roman" w:cs="Times New Roman"/>
          <w:color w:val="000000" w:themeColor="text1"/>
          <w:sz w:val="28"/>
          <w:szCs w:val="28"/>
        </w:rPr>
        <w:t xml:space="preserve"> </w:t>
      </w:r>
      <w:r w:rsidR="00E465E6" w:rsidRPr="00F81D19">
        <w:rPr>
          <w:rFonts w:ascii="Times New Roman" w:eastAsia="Times New Roman" w:hAnsi="Times New Roman" w:cs="Times New Roman"/>
          <w:color w:val="000000" w:themeColor="text1"/>
          <w:sz w:val="28"/>
          <w:szCs w:val="28"/>
        </w:rPr>
        <w:t xml:space="preserve"> </w:t>
      </w:r>
      <w:r w:rsidRPr="00F81D19">
        <w:rPr>
          <w:rFonts w:ascii="Times New Roman" w:hAnsi="Times New Roman" w:cs="Times New Roman"/>
          <w:color w:val="000000" w:themeColor="text1"/>
          <w:sz w:val="28"/>
          <w:szCs w:val="28"/>
        </w:rPr>
        <w:t>– là cầu nối giữa gia đình và nhà trường, là nơi tuyên truyền các hoạt động của nhà trường, trao đổi thông tin giữa nhà trường với phụ huynh nhằm tăng hiệu ứng, hiệu quả trong hoạt động chăm sóc và giáo dục của cho trẻ</w:t>
      </w:r>
      <w:r w:rsidR="009F424A" w:rsidRPr="00F81D19">
        <w:rPr>
          <w:rFonts w:ascii="Times New Roman" w:hAnsi="Times New Roman" w:cs="Times New Roman"/>
          <w:color w:val="000000" w:themeColor="text1"/>
          <w:sz w:val="28"/>
          <w:szCs w:val="28"/>
        </w:rPr>
        <w:t xml:space="preserve">. </w:t>
      </w:r>
    </w:p>
    <w:p w:rsidR="00E465E6" w:rsidRPr="00F81D19" w:rsidRDefault="009F424A" w:rsidP="009F424A">
      <w:pPr>
        <w:spacing w:line="288" w:lineRule="auto"/>
        <w:ind w:firstLine="567"/>
        <w:jc w:val="both"/>
        <w:rPr>
          <w:rFonts w:ascii="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w:t>
      </w:r>
      <w:r w:rsidR="007B530F" w:rsidRPr="00F81D19">
        <w:rPr>
          <w:rFonts w:ascii="Times New Roman" w:eastAsia="Times New Roman" w:hAnsi="Times New Roman" w:cs="Times New Roman"/>
          <w:color w:val="000000" w:themeColor="text1"/>
          <w:sz w:val="28"/>
          <w:szCs w:val="28"/>
        </w:rPr>
        <w:t>K</w:t>
      </w:r>
      <w:r w:rsidR="00E465E6" w:rsidRPr="00F81D19">
        <w:rPr>
          <w:rFonts w:ascii="Times New Roman" w:eastAsia="Times New Roman" w:hAnsi="Times New Roman" w:cs="Times New Roman"/>
          <w:color w:val="000000" w:themeColor="text1"/>
          <w:sz w:val="28"/>
          <w:szCs w:val="28"/>
        </w:rPr>
        <w:t>huyến khích giáo  viên  tham gia tích cực vào các sự kiện, các hoạt động của cộng đồng và ngành.</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Xây dựng thương hiệu và tín nhiệm của xã hội đối với nhà trường, xác lập tín nhiệm thương hiệu đối với từng cán bộ giáo viên, nhân viên.</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Đẩy mạnh tuyên truyền, phát huy truyền thống nhà trường, nêu cao tinh thần trách nhiệm của mỗi thành viên đối với quá trình xây dựng thương hiệu của nhà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Đẩy mạnh công tác tuyên truyền nhằm nâng cao nhận thức về vị trí, tầm quan trọng của giáo dục mầm non; xây dựng và hoàn thiện mô hình truyền thông nhằm nâng cao nhận thức cho phụ huynh và CBGVNV nhà trường về nội dung chăm sóc giáo dục trẻ em lứa tuổi mầm non, nhất là chương trình giáo dục cho trẻ mẫu giáo 5 tuổi; phổ biến kiến thức chăm sóc trẻ mầm non theo hướng xây dựng các chuyên đề nuôi dưỡng, chăm sóc, giáo dục trẻ qua các tiết học ở nhà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Thực hiện thu hút các nguồn lực đầu tư hợp pháp, nâng cao chất lượng nuôi dạy trẻ, đáp ứng nhu cầu của toàn dân, đẩy mạnh xã hội hóa giáo dục.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Tăng cường nguồn lực tài chính và đầu tư cơ sở vật chất theo hướng kiên cố và từng bước chuẩn hóa, hiện đại, thu chi học phí đúng quy định.</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 - Xây dựng đội ngũ cán bộ quản lý và giáo viên mầm non đủ về số lượng, đảm bảo chuẩn hóa về chất lượng, nâng cao năng lực chuyên môn, kỹ năng, tay nghề đấy ứng yêu cầu đổi mới nội dung, phương pháp giáo dục mầm non. Bố trí đủ định biên giáo viên, nhân viên (bao gồm cả nhân viên y tế) để thực hiện tốt công tác chăm sóc sức khoẻ , nuôi dưỡng giáo dục trẻ. Giải quyết cơ bản các chế độ chính sách cho CBGVNV nhà trường, đảm bảo chế độ lương và phụ cấp theo lương, chế độ học tập, bồi dưỡng nâng cao trình độ đáp ứng yêu cầu phát triển giáo dục và đổi mới nội dung , phương pháp giáo dục mầm non nhằm nâng cao chất lượng giáo dục.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Tiếp tục hoàn thiện quy hoạch mạng lưới trường lớp mầm non theo hướng tập trung, phù hợp với địa bàn dân cư.</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007B530F" w:rsidRPr="00F81D19">
        <w:rPr>
          <w:rFonts w:ascii="Times New Roman" w:eastAsia="Times New Roman" w:hAnsi="Times New Roman" w:cs="Times New Roman"/>
          <w:color w:val="000000" w:themeColor="text1"/>
          <w:sz w:val="28"/>
          <w:szCs w:val="28"/>
        </w:rPr>
        <w:t>- Tăng cường sự lãnh đạo</w:t>
      </w:r>
      <w:r w:rsidRPr="00F81D19">
        <w:rPr>
          <w:rFonts w:ascii="Times New Roman" w:eastAsia="Times New Roman" w:hAnsi="Times New Roman" w:cs="Times New Roman"/>
          <w:color w:val="000000" w:themeColor="text1"/>
          <w:sz w:val="28"/>
          <w:szCs w:val="28"/>
        </w:rPr>
        <w:t>, chỉ đạo của cán bộ quản lý phối hợp cùng giáo viên và phụ huynh triển khai phát triển giáo dục mầm non qua từng năm. Chú trọng chức năng giám sát của nhân dân trong quá trình triển khai các mục tiêu, nhiệm vụ phát triển giáo dục mầm non.</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Triển khai, thực hiện tốt văn bản chỉ đạo của các cấp.</w:t>
      </w:r>
    </w:p>
    <w:p w:rsidR="00B5769F"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Đưa các chỉ tiêu phấn đấu vào kế hoạch phát triển của nhà trường và triển khai</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thực hiện một cách hiệu quả.</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Bồi dưỡng năng lực, tay nghề chuyên môn cho đội ngũ cán bộ, giáo viên, nhân viên; thực hiện thi đua khen thưởng</w:t>
      </w:r>
      <w:r w:rsidR="007B530F" w:rsidRPr="00F81D19">
        <w:rPr>
          <w:rFonts w:ascii="Times New Roman" w:eastAsia="Times New Roman" w:hAnsi="Times New Roman" w:cs="Times New Roman"/>
          <w:color w:val="000000" w:themeColor="text1"/>
          <w:sz w:val="28"/>
          <w:szCs w:val="28"/>
        </w:rPr>
        <w:t xml:space="preserve"> công bằng,</w:t>
      </w:r>
      <w:r w:rsidRPr="00F81D19">
        <w:rPr>
          <w:rFonts w:ascii="Times New Roman" w:eastAsia="Times New Roman" w:hAnsi="Times New Roman" w:cs="Times New Roman"/>
          <w:color w:val="000000" w:themeColor="text1"/>
          <w:sz w:val="28"/>
          <w:szCs w:val="28"/>
        </w:rPr>
        <w:t xml:space="preserve"> động viên kịp thời.</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Làm tốt công tác tuyên truyền với phụ huynh, thực hiện hiệu quả việc XHHGD để có kinh phí đầu tư cơ sở vật chất đồng bộ và hiện đại hơn phục vụ công tác chăm giáo dục trẻ.</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w:t>
      </w:r>
      <w:r w:rsidRPr="00F81D19">
        <w:rPr>
          <w:rFonts w:ascii="Times New Roman" w:eastAsia="Times New Roman" w:hAnsi="Times New Roman" w:cs="Times New Roman"/>
          <w:b/>
          <w:color w:val="000000" w:themeColor="text1"/>
          <w:sz w:val="28"/>
          <w:szCs w:val="28"/>
        </w:rPr>
        <w:t>III. Tổ chức thực hiện</w:t>
      </w:r>
    </w:p>
    <w:p w:rsidR="00E465E6" w:rsidRPr="00F81D19" w:rsidRDefault="00E465E6" w:rsidP="008D01A5">
      <w:pPr>
        <w:pStyle w:val="NormalWeb"/>
        <w:shd w:val="clear" w:color="auto" w:fill="FFFFFF"/>
        <w:spacing w:before="0" w:beforeAutospacing="0" w:after="0" w:afterAutospacing="0" w:line="234" w:lineRule="atLeast"/>
        <w:jc w:val="both"/>
        <w:rPr>
          <w:color w:val="000000" w:themeColor="text1"/>
          <w:sz w:val="28"/>
          <w:szCs w:val="28"/>
        </w:rPr>
      </w:pPr>
      <w:r w:rsidRPr="00F81D19">
        <w:rPr>
          <w:color w:val="000000" w:themeColor="text1"/>
          <w:sz w:val="28"/>
          <w:szCs w:val="28"/>
        </w:rPr>
        <w:t>       </w:t>
      </w:r>
      <w:r w:rsidR="007B530F" w:rsidRPr="00F81D19">
        <w:rPr>
          <w:color w:val="000000" w:themeColor="text1"/>
          <w:sz w:val="28"/>
          <w:szCs w:val="28"/>
        </w:rPr>
        <w:t xml:space="preserve"> </w:t>
      </w:r>
      <w:r w:rsidRPr="00F81D19">
        <w:rPr>
          <w:color w:val="000000" w:themeColor="text1"/>
          <w:sz w:val="28"/>
          <w:szCs w:val="28"/>
        </w:rPr>
        <w:t>Nhà trường thực hiện Nghị quyết số</w:t>
      </w:r>
      <w:r w:rsidR="008D01A5" w:rsidRPr="00F81D19">
        <w:rPr>
          <w:color w:val="000000" w:themeColor="text1"/>
          <w:sz w:val="28"/>
          <w:szCs w:val="28"/>
          <w:shd w:val="clear" w:color="auto" w:fill="FFFFFF"/>
        </w:rPr>
        <w:t>: 29-NQ/TW</w:t>
      </w:r>
      <w:r w:rsidRPr="00F81D19">
        <w:rPr>
          <w:color w:val="000000" w:themeColor="text1"/>
          <w:sz w:val="28"/>
          <w:szCs w:val="28"/>
        </w:rPr>
        <w:t xml:space="preserve"> ngày </w:t>
      </w:r>
      <w:r w:rsidR="008D01A5" w:rsidRPr="00F81D19">
        <w:rPr>
          <w:color w:val="000000" w:themeColor="text1"/>
          <w:sz w:val="28"/>
          <w:szCs w:val="28"/>
        </w:rPr>
        <w:t>04</w:t>
      </w:r>
      <w:r w:rsidRPr="00F81D19">
        <w:rPr>
          <w:color w:val="000000" w:themeColor="text1"/>
          <w:sz w:val="28"/>
          <w:szCs w:val="28"/>
        </w:rPr>
        <w:t xml:space="preserve"> tháng 1</w:t>
      </w:r>
      <w:r w:rsidR="008D01A5" w:rsidRPr="00F81D19">
        <w:rPr>
          <w:color w:val="000000" w:themeColor="text1"/>
          <w:sz w:val="28"/>
          <w:szCs w:val="28"/>
        </w:rPr>
        <w:t>1</w:t>
      </w:r>
      <w:r w:rsidRPr="00F81D19">
        <w:rPr>
          <w:color w:val="000000" w:themeColor="text1"/>
          <w:sz w:val="28"/>
          <w:szCs w:val="28"/>
        </w:rPr>
        <w:t xml:space="preserve"> năm 20</w:t>
      </w:r>
      <w:r w:rsidR="008D01A5" w:rsidRPr="00F81D19">
        <w:rPr>
          <w:color w:val="000000" w:themeColor="text1"/>
          <w:sz w:val="28"/>
          <w:szCs w:val="28"/>
        </w:rPr>
        <w:t>13</w:t>
      </w:r>
      <w:r w:rsidRPr="00F81D19">
        <w:rPr>
          <w:color w:val="000000" w:themeColor="text1"/>
          <w:sz w:val="28"/>
          <w:szCs w:val="28"/>
        </w:rPr>
        <w:t xml:space="preserve"> </w:t>
      </w:r>
      <w:r w:rsidR="008D01A5" w:rsidRPr="00F81D19">
        <w:rPr>
          <w:color w:val="000000" w:themeColor="text1"/>
          <w:sz w:val="28"/>
          <w:szCs w:val="28"/>
        </w:rPr>
        <w:t>Ban chấp hành Trung ương</w:t>
      </w:r>
      <w:r w:rsidRPr="00F81D19">
        <w:rPr>
          <w:color w:val="000000" w:themeColor="text1"/>
          <w:sz w:val="28"/>
          <w:szCs w:val="28"/>
        </w:rPr>
        <w:t> </w:t>
      </w:r>
      <w:bookmarkStart w:id="1" w:name="loai_1_name"/>
      <w:r w:rsidR="008D01A5" w:rsidRPr="00F81D19">
        <w:rPr>
          <w:color w:val="000000" w:themeColor="text1"/>
          <w:sz w:val="28"/>
          <w:szCs w:val="28"/>
        </w:rPr>
        <w:t>“ Về đổi mới căn bản. toàn diện giáo dục và đào tạo, đáp ứng yêu cầu công nghiệp hóa, hiện đại hóa trong điều kiện kinh tế thị trường định hướng xã hội chủ nghĩa và hội nhập quốc tế</w:t>
      </w:r>
      <w:bookmarkEnd w:id="1"/>
    </w:p>
    <w:p w:rsidR="00F329E6" w:rsidRPr="00F81D19" w:rsidRDefault="00F329E6" w:rsidP="00E3464C">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Kế hoạch s</w:t>
      </w:r>
      <w:r w:rsidR="00E74D93" w:rsidRPr="00F81D19">
        <w:rPr>
          <w:rFonts w:ascii="Times New Roman" w:eastAsia="Times New Roman" w:hAnsi="Times New Roman" w:cs="Times New Roman"/>
          <w:color w:val="000000" w:themeColor="text1"/>
          <w:sz w:val="28"/>
          <w:szCs w:val="28"/>
        </w:rPr>
        <w:t>ố</w:t>
      </w:r>
      <w:r w:rsidRPr="00F81D19">
        <w:rPr>
          <w:rFonts w:ascii="Times New Roman" w:eastAsia="Times New Roman" w:hAnsi="Times New Roman" w:cs="Times New Roman"/>
          <w:color w:val="000000" w:themeColor="text1"/>
          <w:sz w:val="28"/>
          <w:szCs w:val="28"/>
        </w:rPr>
        <w:t xml:space="preserve"> 143/KH-UBND ngày 19/6/2017 của UBND Thành phố Hà Nội về Phát triển giáo dục mầm non thành phố Hà Nội đến năm 2020;</w:t>
      </w:r>
    </w:p>
    <w:p w:rsidR="00E465E6" w:rsidRPr="00F81D19" w:rsidRDefault="00E465E6" w:rsidP="00E3464C">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Chương trình hành động số 03-CTr/QU ngày 11/11/2015 của Ban chấp hành Đảng bộ quận; Kế hoạch số 13/KH-UBND ngày 19/01/2016 của UBND quận </w:t>
      </w:r>
      <w:r w:rsidR="00281A34" w:rsidRPr="00F81D19">
        <w:rPr>
          <w:rFonts w:ascii="Times New Roman" w:eastAsia="Times New Roman" w:hAnsi="Times New Roman" w:cs="Times New Roman"/>
          <w:color w:val="000000" w:themeColor="text1"/>
          <w:sz w:val="28"/>
          <w:szCs w:val="28"/>
        </w:rPr>
        <w:t>Tây Hồ</w:t>
      </w:r>
      <w:r w:rsidRPr="00F81D19">
        <w:rPr>
          <w:rFonts w:ascii="Times New Roman" w:eastAsia="Times New Roman" w:hAnsi="Times New Roman" w:cs="Times New Roman"/>
          <w:color w:val="000000" w:themeColor="text1"/>
          <w:sz w:val="28"/>
          <w:szCs w:val="28"/>
        </w:rPr>
        <w:t>, Kế hoạch số 07/KH-PGDĐT ngày 17/02/2016 về “Đối mới căn bản, toàn diện giáo dục và đào tạo đáp ứng với yêu cầu công nghiệp hóa, hiện đại hóa trong điều kiện kinh tế thị trường định hướng xã hội chủ nghĩa và hội nhập quốc tế”</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Pr="00F81D19">
        <w:rPr>
          <w:rFonts w:ascii="Times New Roman" w:eastAsia="Times New Roman" w:hAnsi="Times New Roman" w:cs="Times New Roman"/>
          <w:b/>
          <w:color w:val="000000" w:themeColor="text1"/>
          <w:sz w:val="28"/>
          <w:szCs w:val="28"/>
        </w:rPr>
        <w:t>1. Phổ biến kế hoạch chiến lược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Kế hoạch chiến lược được phổ biến rộng rãi tới </w:t>
      </w:r>
      <w:r w:rsidR="00B5769F" w:rsidRPr="00F81D19">
        <w:rPr>
          <w:rFonts w:ascii="Times New Roman" w:eastAsia="Times New Roman" w:hAnsi="Times New Roman" w:cs="Times New Roman"/>
          <w:color w:val="000000" w:themeColor="text1"/>
          <w:sz w:val="28"/>
          <w:szCs w:val="28"/>
        </w:rPr>
        <w:t>100%</w:t>
      </w:r>
      <w:r w:rsidRPr="00F81D19">
        <w:rPr>
          <w:rFonts w:ascii="Times New Roman" w:eastAsia="Times New Roman" w:hAnsi="Times New Roman" w:cs="Times New Roman"/>
          <w:color w:val="000000" w:themeColor="text1"/>
          <w:sz w:val="28"/>
          <w:szCs w:val="28"/>
        </w:rPr>
        <w:t xml:space="preserve"> cán bộ giáo viên, CNV nhà trường, cơ quan chủ quản, PHHS và các tổ chức</w:t>
      </w:r>
      <w:r w:rsidR="00B5769F" w:rsidRPr="00F81D19">
        <w:rPr>
          <w:rFonts w:ascii="Times New Roman" w:eastAsia="Times New Roman" w:hAnsi="Times New Roman" w:cs="Times New Roman"/>
          <w:color w:val="000000" w:themeColor="text1"/>
          <w:sz w:val="28"/>
          <w:szCs w:val="28"/>
        </w:rPr>
        <w:t>,</w:t>
      </w:r>
      <w:r w:rsidRPr="00F81D19">
        <w:rPr>
          <w:rFonts w:ascii="Times New Roman" w:eastAsia="Times New Roman" w:hAnsi="Times New Roman" w:cs="Times New Roman"/>
          <w:color w:val="000000" w:themeColor="text1"/>
          <w:sz w:val="28"/>
          <w:szCs w:val="28"/>
        </w:rPr>
        <w:t xml:space="preserve"> cá nhân quan tâm đến nhà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b/>
          <w:color w:val="000000" w:themeColor="text1"/>
          <w:sz w:val="28"/>
          <w:szCs w:val="28"/>
        </w:rPr>
        <w:t>2. Tổ chức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          3. Lộ trình thực hiện kế hoạch chiến lược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 Giai đoạn 1: Từ năm 201</w:t>
      </w:r>
      <w:r w:rsidR="00BB5C01" w:rsidRPr="00F81D19">
        <w:rPr>
          <w:rFonts w:ascii="Times New Roman" w:eastAsia="Times New Roman" w:hAnsi="Times New Roman" w:cs="Times New Roman"/>
          <w:color w:val="000000" w:themeColor="text1"/>
          <w:sz w:val="28"/>
          <w:szCs w:val="28"/>
        </w:rPr>
        <w:t>8</w:t>
      </w:r>
      <w:r w:rsidRPr="00F81D19">
        <w:rPr>
          <w:rFonts w:ascii="Times New Roman" w:eastAsia="Times New Roman" w:hAnsi="Times New Roman" w:cs="Times New Roman"/>
          <w:color w:val="000000" w:themeColor="text1"/>
          <w:sz w:val="28"/>
          <w:szCs w:val="28"/>
        </w:rPr>
        <w:t xml:space="preserve"> – 20</w:t>
      </w:r>
      <w:r w:rsidR="00281A34" w:rsidRPr="00F81D19">
        <w:rPr>
          <w:rFonts w:ascii="Times New Roman" w:eastAsia="Times New Roman" w:hAnsi="Times New Roman" w:cs="Times New Roman"/>
          <w:color w:val="000000" w:themeColor="text1"/>
          <w:sz w:val="28"/>
          <w:szCs w:val="28"/>
        </w:rPr>
        <w:t>20</w:t>
      </w:r>
      <w:r w:rsidR="00BB5C01" w:rsidRPr="00F81D19">
        <w:rPr>
          <w:rFonts w:ascii="Times New Roman" w:eastAsia="Times New Roman" w:hAnsi="Times New Roman" w:cs="Times New Roman"/>
          <w:color w:val="000000" w:themeColor="text1"/>
          <w:sz w:val="28"/>
          <w:szCs w:val="28"/>
        </w:rPr>
        <w:t xml:space="preserve"> p</w:t>
      </w:r>
      <w:r w:rsidRPr="00F81D19">
        <w:rPr>
          <w:rFonts w:ascii="Times New Roman" w:eastAsia="Times New Roman" w:hAnsi="Times New Roman" w:cs="Times New Roman"/>
          <w:color w:val="000000" w:themeColor="text1"/>
          <w:sz w:val="28"/>
          <w:szCs w:val="28"/>
        </w:rPr>
        <w:t xml:space="preserve">hấn đấu </w:t>
      </w:r>
      <w:r w:rsidR="00A82E7F" w:rsidRPr="00F81D19">
        <w:rPr>
          <w:rFonts w:ascii="Times New Roman" w:eastAsia="Times New Roman" w:hAnsi="Times New Roman" w:cs="Times New Roman"/>
          <w:color w:val="000000" w:themeColor="text1"/>
          <w:sz w:val="28"/>
          <w:szCs w:val="28"/>
        </w:rPr>
        <w:t>xây dựng đội ngũ đoàn kết, đạt nhiều thành tích cao trong các hoạt động của nhà trường</w:t>
      </w:r>
      <w:r w:rsidRPr="00F81D19">
        <w:rPr>
          <w:rFonts w:ascii="Times New Roman" w:eastAsia="Times New Roman" w:hAnsi="Times New Roman" w:cs="Times New Roman"/>
          <w:color w:val="000000" w:themeColor="text1"/>
          <w:sz w:val="28"/>
          <w:szCs w:val="28"/>
        </w:rPr>
        <w:t>. </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BB5C01" w:rsidRPr="00F81D19">
        <w:rPr>
          <w:rFonts w:ascii="Times New Roman" w:eastAsia="Times New Roman" w:hAnsi="Times New Roman" w:cs="Times New Roman"/>
          <w:color w:val="000000" w:themeColor="text1"/>
          <w:sz w:val="28"/>
          <w:szCs w:val="28"/>
        </w:rPr>
        <w:t xml:space="preserve">     </w:t>
      </w:r>
      <w:r w:rsidR="00A82E7F" w:rsidRPr="00F81D19">
        <w:rPr>
          <w:rFonts w:ascii="Times New Roman" w:eastAsia="Times New Roman" w:hAnsi="Times New Roman" w:cs="Times New Roman"/>
          <w:color w:val="000000" w:themeColor="text1"/>
          <w:sz w:val="28"/>
          <w:szCs w:val="28"/>
        </w:rPr>
        <w:t>- Giai đoạn 2: Từ năm 202</w:t>
      </w:r>
      <w:r w:rsidR="00BB5C01" w:rsidRPr="00F81D19">
        <w:rPr>
          <w:rFonts w:ascii="Times New Roman" w:eastAsia="Times New Roman" w:hAnsi="Times New Roman" w:cs="Times New Roman"/>
          <w:color w:val="000000" w:themeColor="text1"/>
          <w:sz w:val="28"/>
          <w:szCs w:val="28"/>
        </w:rPr>
        <w:t>0</w:t>
      </w:r>
      <w:r w:rsidRPr="00F81D19">
        <w:rPr>
          <w:rFonts w:ascii="Times New Roman" w:eastAsia="Times New Roman" w:hAnsi="Times New Roman" w:cs="Times New Roman"/>
          <w:color w:val="000000" w:themeColor="text1"/>
          <w:sz w:val="28"/>
          <w:szCs w:val="28"/>
        </w:rPr>
        <w:t xml:space="preserve"> -  202</w:t>
      </w:r>
      <w:r w:rsidR="00BB5C01" w:rsidRPr="00F81D19">
        <w:rPr>
          <w:rFonts w:ascii="Times New Roman" w:eastAsia="Times New Roman" w:hAnsi="Times New Roman" w:cs="Times New Roman"/>
          <w:color w:val="000000" w:themeColor="text1"/>
          <w:sz w:val="28"/>
          <w:szCs w:val="28"/>
        </w:rPr>
        <w:t>2 p</w:t>
      </w:r>
      <w:r w:rsidRPr="00F81D19">
        <w:rPr>
          <w:rFonts w:ascii="Times New Roman" w:eastAsia="Times New Roman" w:hAnsi="Times New Roman" w:cs="Times New Roman"/>
          <w:color w:val="000000" w:themeColor="text1"/>
          <w:sz w:val="28"/>
          <w:szCs w:val="28"/>
        </w:rPr>
        <w:t xml:space="preserve">hấn đấu công nhận trường đạt tiêu chuẩn chất lượng </w:t>
      </w:r>
      <w:r w:rsidR="008C3619" w:rsidRPr="00F81D19">
        <w:rPr>
          <w:rFonts w:ascii="Times New Roman" w:eastAsia="Times New Roman" w:hAnsi="Times New Roman" w:cs="Times New Roman"/>
          <w:color w:val="000000" w:themeColor="text1"/>
          <w:sz w:val="28"/>
          <w:szCs w:val="28"/>
        </w:rPr>
        <w:t xml:space="preserve">giáo dục </w:t>
      </w:r>
      <w:r w:rsidR="00A82E7F" w:rsidRPr="00F81D19">
        <w:rPr>
          <w:rFonts w:ascii="Times New Roman" w:eastAsia="Times New Roman" w:hAnsi="Times New Roman" w:cs="Times New Roman"/>
          <w:color w:val="000000" w:themeColor="text1"/>
          <w:sz w:val="28"/>
          <w:szCs w:val="28"/>
        </w:rPr>
        <w:t>cấp</w:t>
      </w:r>
      <w:r w:rsidRPr="00F81D19">
        <w:rPr>
          <w:rFonts w:ascii="Times New Roman" w:eastAsia="Times New Roman" w:hAnsi="Times New Roman" w:cs="Times New Roman"/>
          <w:color w:val="000000" w:themeColor="text1"/>
          <w:sz w:val="28"/>
          <w:szCs w:val="28"/>
        </w:rPr>
        <w:t xml:space="preserve"> độ </w:t>
      </w:r>
      <w:r w:rsidR="00A82E7F" w:rsidRPr="00F81D19">
        <w:rPr>
          <w:rFonts w:ascii="Times New Roman" w:eastAsia="Times New Roman" w:hAnsi="Times New Roman" w:cs="Times New Roman"/>
          <w:color w:val="000000" w:themeColor="text1"/>
          <w:sz w:val="28"/>
          <w:szCs w:val="28"/>
        </w:rPr>
        <w:t>2, trường chuẩn quốc gia mức độ 1</w:t>
      </w:r>
      <w:r w:rsidRPr="00F81D19">
        <w:rPr>
          <w:rFonts w:ascii="Times New Roman" w:eastAsia="Times New Roman" w:hAnsi="Times New Roman" w:cs="Times New Roman"/>
          <w:color w:val="000000" w:themeColor="text1"/>
          <w:sz w:val="28"/>
          <w:szCs w:val="28"/>
        </w:rPr>
        <w:t>.</w:t>
      </w:r>
    </w:p>
    <w:p w:rsidR="00BB5C01" w:rsidRPr="00F81D19" w:rsidRDefault="00BB5C01" w:rsidP="00BB5C01">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-Giai đoạn 3: Từ năm 2022 - 2025 phấn đấu đạt Tập thể xuất sắc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          4. Đối với Hiệu trưởng</w:t>
      </w:r>
    </w:p>
    <w:p w:rsidR="00E465E6" w:rsidRPr="00F81D19" w:rsidRDefault="00E465E6" w:rsidP="008C3619">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Tổ chức triển khai thực hiện kế hoạch chiến lược tới từng cán bộ, giáo viên, CNV nhà trường; kiểm tra và đánh giá thực hiện kế hoạch trong từng năm học. </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Cụ thể:</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Chỉ đạo xây dựng và phê duyệt lộ trình cụ thể thực hiện kế hoạch chiến lược chung cho toàn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Chủ trì xây dựng và tổ chức thực hiện các đề án, dự án, chương trình nghiên cứu lớn có liên quan đến nhiều đơn vị.</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Tổ chức đánh giá thực hiện kế hoạch hành động hàng năm của toàn trường và thực hiện kế hoạch chiến lược của toàn trường theo từng giai đoạn phát triển.</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Pr="00F81D19">
        <w:rPr>
          <w:rFonts w:ascii="Times New Roman" w:eastAsia="Times New Roman" w:hAnsi="Times New Roman" w:cs="Times New Roman"/>
          <w:b/>
          <w:color w:val="000000" w:themeColor="text1"/>
          <w:sz w:val="28"/>
          <w:szCs w:val="28"/>
        </w:rPr>
        <w:t>5. Đối với Phó Hiệu trưởng</w:t>
      </w:r>
    </w:p>
    <w:p w:rsidR="00E465E6" w:rsidRPr="00F81D19" w:rsidRDefault="00E465E6" w:rsidP="00E3464C">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giáo dục.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Pr="00F81D19">
        <w:rPr>
          <w:rFonts w:ascii="Times New Roman" w:eastAsia="Times New Roman" w:hAnsi="Times New Roman" w:cs="Times New Roman"/>
          <w:b/>
          <w:color w:val="000000" w:themeColor="text1"/>
          <w:sz w:val="28"/>
          <w:szCs w:val="28"/>
        </w:rPr>
        <w:t xml:space="preserve">6. Đối với </w:t>
      </w:r>
      <w:r w:rsidR="00BB5C01" w:rsidRPr="00F81D19">
        <w:rPr>
          <w:rFonts w:ascii="Times New Roman" w:eastAsia="Times New Roman" w:hAnsi="Times New Roman" w:cs="Times New Roman"/>
          <w:b/>
          <w:color w:val="000000" w:themeColor="text1"/>
          <w:sz w:val="28"/>
          <w:szCs w:val="28"/>
        </w:rPr>
        <w:t xml:space="preserve">các </w:t>
      </w:r>
      <w:r w:rsidRPr="00F81D19">
        <w:rPr>
          <w:rFonts w:ascii="Times New Roman" w:eastAsia="Times New Roman" w:hAnsi="Times New Roman" w:cs="Times New Roman"/>
          <w:b/>
          <w:color w:val="000000" w:themeColor="text1"/>
          <w:sz w:val="28"/>
          <w:szCs w:val="28"/>
        </w:rPr>
        <w:t>tổ trưởng chuyên môn, tổ trưởng văn phòng</w:t>
      </w:r>
    </w:p>
    <w:p w:rsidR="00E465E6" w:rsidRPr="00F81D19" w:rsidRDefault="00E3464C" w:rsidP="00E3464C">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w:t>
      </w:r>
      <w:r w:rsidR="00E465E6" w:rsidRPr="00F81D19">
        <w:rPr>
          <w:rFonts w:ascii="Times New Roman" w:eastAsia="Times New Roman" w:hAnsi="Times New Roman" w:cs="Times New Roman"/>
          <w:color w:val="000000" w:themeColor="text1"/>
          <w:sz w:val="28"/>
          <w:szCs w:val="28"/>
        </w:rPr>
        <w:t>Tổ chức thực hiện kế hoạch trong tổ; kiểm tra đánh giá việc thực hiện kế hoạch của các thành viên. Tìm hiểu nguyên nhân, đề xuất các giải pháp để thực hiện kế hoạch.</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 Xây dựng kế hoạch hành động cụ thể (từng năm) trong đó mỗi hoạt động cần nêu rõ mục tiêu cần đạt, kết quả, hiệu quả, tác động, thời gian thực hiện, các nguồn lực thực hiện, người chịu trách nhiệm.</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t xml:space="preserve"> </w:t>
      </w:r>
      <w:r w:rsidRPr="00F81D19">
        <w:rPr>
          <w:rFonts w:ascii="Times New Roman" w:eastAsia="Times New Roman" w:hAnsi="Times New Roman" w:cs="Times New Roman"/>
          <w:color w:val="000000" w:themeColor="text1"/>
          <w:sz w:val="28"/>
          <w:szCs w:val="28"/>
        </w:rPr>
        <w:t>- Tổ chức và phân công thực hiện hợp lý cho các bộ phận, cá nhân phù hợp với trách nhiệm, quyền hạn và nguồn lực.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Chủ động xây dựng các dự án phát triển của tổ chuyên môn, tổ văn phòng và các tổ chức trong nhà trường.</w:t>
      </w:r>
    </w:p>
    <w:p w:rsidR="00414856" w:rsidRPr="00F81D19" w:rsidRDefault="00414856" w:rsidP="00414856">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-Tuyên truyền, vận động các thành viên của đoàn thể, tổ chức mình thực hiện tốt các nhiệm vụ được giao, góp ý với nhà trường để điều chỉnh, bổ sung các giải pháp phù hợp nhằm thực hiện tốt Kế hoạch phát triển nhà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b/>
          <w:color w:val="000000" w:themeColor="text1"/>
          <w:sz w:val="28"/>
          <w:szCs w:val="28"/>
        </w:rPr>
        <w:t>7. Đối với cá nhân cán bộ, giáo viên, CNV</w:t>
      </w:r>
    </w:p>
    <w:p w:rsidR="00E465E6" w:rsidRPr="00F81D19" w:rsidRDefault="00E465E6" w:rsidP="00E3464C">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w:t>
      </w:r>
      <w:r w:rsidRPr="00F81D19">
        <w:rPr>
          <w:rFonts w:ascii="Times New Roman" w:eastAsia="Times New Roman" w:hAnsi="Times New Roman" w:cs="Times New Roman"/>
          <w:b/>
          <w:color w:val="000000" w:themeColor="text1"/>
          <w:sz w:val="28"/>
          <w:szCs w:val="28"/>
        </w:rPr>
        <w:t>8. Đối với trẻ</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Tích cực tham gia hoạt động giáo dục, hoạt động ngoại khóa nhằm phát triển toàn diện, phát triển kĩ năng sống.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b/>
          <w:color w:val="000000" w:themeColor="text1"/>
          <w:sz w:val="28"/>
          <w:szCs w:val="28"/>
        </w:rPr>
        <w:t>9. Ban đại diện cha mẹ trẻ em</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Hỗ trợ tài chính, cơ sở vật chất, cùng với nhà trường tuyên truyền vận động các bậc phụ huynh thực hiện một số mục tiêu của Kế hoạch chiến lược.</w:t>
      </w:r>
    </w:p>
    <w:p w:rsidR="0041485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Tăng cường giáo dục gia đình, vận động phụ huynh học sinh quan tâm đúng mức đối với trẻ, phối hợp với nhà trường trong công tác chăm sóc giáo dục trẻ.</w:t>
      </w:r>
    </w:p>
    <w:p w:rsidR="00E465E6" w:rsidRPr="00F81D19" w:rsidRDefault="00E465E6" w:rsidP="00E3464C">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b/>
          <w:color w:val="000000" w:themeColor="text1"/>
          <w:sz w:val="28"/>
          <w:szCs w:val="28"/>
        </w:rPr>
        <w:t>10. Các Tổ chức Đoàn thể trong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Hàng năm xây dựng chương trình hành động thực hiện các nội dung liên quan trong vấn đề thực hiện kế hoạch chiến lược phát triển Nhà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lastRenderedPageBreak/>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 - Tuyên truyền, vận động mọi thành viên của tổ chức mình thực hiện tốt các nội dung và giải pháp trên, góp ý với Nhà trường điều chỉnh, bổ sung những nội dung phù hợp để có thể thực hiện tốt kế hoạch chiến lược phát triển nhà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b/>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b/>
          <w:color w:val="000000" w:themeColor="text1"/>
          <w:sz w:val="28"/>
          <w:szCs w:val="28"/>
        </w:rPr>
        <w:t>11. Kiến nghị với các cơ quan chức năng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00414856" w:rsidRPr="00F81D19">
        <w:rPr>
          <w:rFonts w:ascii="Times New Roman" w:eastAsia="Times New Roman" w:hAnsi="Times New Roman" w:cs="Times New Roman"/>
          <w:color w:val="000000" w:themeColor="text1"/>
          <w:sz w:val="28"/>
          <w:szCs w:val="28"/>
        </w:rPr>
        <w:t>*</w:t>
      </w:r>
      <w:r w:rsidRPr="00F81D19">
        <w:rPr>
          <w:rFonts w:ascii="Times New Roman" w:eastAsia="Times New Roman" w:hAnsi="Times New Roman" w:cs="Times New Roman"/>
          <w:color w:val="000000" w:themeColor="text1"/>
          <w:sz w:val="28"/>
          <w:szCs w:val="28"/>
        </w:rPr>
        <w:t xml:space="preserve"> Đối với UBND quận </w:t>
      </w:r>
      <w:r w:rsidR="00B03F40" w:rsidRPr="00F81D19">
        <w:rPr>
          <w:rFonts w:ascii="Times New Roman" w:eastAsia="Times New Roman" w:hAnsi="Times New Roman" w:cs="Times New Roman"/>
          <w:color w:val="000000" w:themeColor="text1"/>
          <w:sz w:val="28"/>
          <w:szCs w:val="28"/>
        </w:rPr>
        <w:t>Tây Hồ</w:t>
      </w:r>
      <w:r w:rsidR="00414856" w:rsidRPr="00F81D19">
        <w:rPr>
          <w:rFonts w:ascii="Times New Roman" w:eastAsia="Times New Roman" w:hAnsi="Times New Roman" w:cs="Times New Roman"/>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Đầu tư thêm phòng học, phòng chức năng theo lộ trình tăng cường CSVC cho trường hoàn thành mục tiêu chiến lược.</w:t>
      </w:r>
    </w:p>
    <w:p w:rsidR="00414856" w:rsidRPr="00F81D19" w:rsidRDefault="00414856" w:rsidP="00414856">
      <w:pPr>
        <w:pStyle w:val="ListParagraph"/>
        <w:numPr>
          <w:ilvl w:val="0"/>
          <w:numId w:val="10"/>
        </w:num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Đầu tư trang bị cơ sở vật chất theo hướng đồng bộ hóa</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E3464C" w:rsidRPr="00F81D19">
        <w:rPr>
          <w:rFonts w:ascii="Times New Roman" w:eastAsia="Times New Roman" w:hAnsi="Times New Roman" w:cs="Times New Roman"/>
          <w:color w:val="000000" w:themeColor="text1"/>
          <w:sz w:val="28"/>
          <w:szCs w:val="28"/>
        </w:rPr>
        <w:tab/>
      </w:r>
      <w:r w:rsidR="00414856" w:rsidRPr="00F81D19">
        <w:rPr>
          <w:rFonts w:ascii="Times New Roman" w:eastAsia="Times New Roman" w:hAnsi="Times New Roman" w:cs="Times New Roman"/>
          <w:color w:val="000000" w:themeColor="text1"/>
          <w:sz w:val="28"/>
          <w:szCs w:val="28"/>
        </w:rPr>
        <w:t>*</w:t>
      </w:r>
      <w:r w:rsidRPr="00F81D19">
        <w:rPr>
          <w:rFonts w:ascii="Times New Roman" w:eastAsia="Times New Roman" w:hAnsi="Times New Roman" w:cs="Times New Roman"/>
          <w:color w:val="000000" w:themeColor="text1"/>
          <w:sz w:val="28"/>
          <w:szCs w:val="28"/>
        </w:rPr>
        <w:t xml:space="preserve"> Đối với  </w:t>
      </w:r>
      <w:r w:rsidR="009F424A" w:rsidRPr="00F81D19">
        <w:rPr>
          <w:rFonts w:ascii="Times New Roman" w:eastAsia="Times New Roman" w:hAnsi="Times New Roman" w:cs="Times New Roman"/>
          <w:color w:val="000000" w:themeColor="text1"/>
          <w:sz w:val="28"/>
          <w:szCs w:val="28"/>
        </w:rPr>
        <w:t>p</w:t>
      </w:r>
      <w:r w:rsidRPr="00F81D19">
        <w:rPr>
          <w:rFonts w:ascii="Times New Roman" w:eastAsia="Times New Roman" w:hAnsi="Times New Roman" w:cs="Times New Roman"/>
          <w:color w:val="000000" w:themeColor="text1"/>
          <w:sz w:val="28"/>
          <w:szCs w:val="28"/>
        </w:rPr>
        <w:t xml:space="preserve">hòng Giáo dục – Đào tạo quận </w:t>
      </w:r>
      <w:r w:rsidR="00B03F40" w:rsidRPr="00F81D19">
        <w:rPr>
          <w:rFonts w:ascii="Times New Roman" w:eastAsia="Times New Roman" w:hAnsi="Times New Roman" w:cs="Times New Roman"/>
          <w:color w:val="000000" w:themeColor="text1"/>
          <w:sz w:val="28"/>
          <w:szCs w:val="28"/>
        </w:rPr>
        <w:t>Tây Hồ</w:t>
      </w:r>
      <w:r w:rsidR="00414856" w:rsidRPr="00F81D19">
        <w:rPr>
          <w:rFonts w:ascii="Times New Roman" w:eastAsia="Times New Roman" w:hAnsi="Times New Roman" w:cs="Times New Roman"/>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Phê duyệt Kế hoạch chiến lược cho trường, tham mưu với UBND quận đầu tư CSVC để trường thực hiện nội dung Kế hoạch theo đúng các hoạt động của nhà trường phù hợp với chiến lược phát triển.</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 Hỗ trợ, hướng dẫn về cơ chế chính sách, tài chính và nhân lực để thực hiện các mục tiêu của Kế hoạch chiến lược.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xml:space="preserve">        </w:t>
      </w:r>
      <w:r w:rsidR="00414856" w:rsidRPr="00F81D19">
        <w:rPr>
          <w:rFonts w:ascii="Times New Roman" w:eastAsia="Times New Roman" w:hAnsi="Times New Roman" w:cs="Times New Roman"/>
          <w:color w:val="000000" w:themeColor="text1"/>
          <w:sz w:val="28"/>
          <w:szCs w:val="28"/>
        </w:rPr>
        <w:t>*</w:t>
      </w:r>
      <w:r w:rsidRPr="00F81D19">
        <w:rPr>
          <w:rFonts w:ascii="Times New Roman" w:eastAsia="Times New Roman" w:hAnsi="Times New Roman" w:cs="Times New Roman"/>
          <w:color w:val="000000" w:themeColor="text1"/>
          <w:sz w:val="28"/>
          <w:szCs w:val="28"/>
        </w:rPr>
        <w:t xml:space="preserve"> Đối với chính quyền địa phương</w:t>
      </w:r>
      <w:r w:rsidR="00414856" w:rsidRPr="00F81D19">
        <w:rPr>
          <w:rFonts w:ascii="Times New Roman" w:eastAsia="Times New Roman" w:hAnsi="Times New Roman" w:cs="Times New Roman"/>
          <w:color w:val="000000" w:themeColor="text1"/>
          <w:sz w:val="28"/>
          <w:szCs w:val="28"/>
        </w:rPr>
        <w:t>:</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 Hỗ trợ trường trong phê duyệt chủ trương, tăng cường tuyên truyền xã hội hóa để nhà trường thực hiện tốt kế hoạch chiến lược.</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r w:rsidRPr="00F81D19">
        <w:rPr>
          <w:rFonts w:ascii="Times New Roman" w:eastAsia="Times New Roman" w:hAnsi="Times New Roman" w:cs="Times New Roman"/>
          <w:color w:val="000000" w:themeColor="text1"/>
          <w:sz w:val="28"/>
          <w:szCs w:val="28"/>
        </w:rPr>
        <w:t>       </w:t>
      </w:r>
      <w:r w:rsidR="00E3464C" w:rsidRPr="00F81D19">
        <w:rPr>
          <w:rFonts w:ascii="Times New Roman" w:eastAsia="Times New Roman" w:hAnsi="Times New Roman" w:cs="Times New Roman"/>
          <w:color w:val="000000" w:themeColor="text1"/>
          <w:sz w:val="28"/>
          <w:szCs w:val="28"/>
        </w:rPr>
        <w:tab/>
      </w:r>
      <w:r w:rsidRPr="00F81D19">
        <w:rPr>
          <w:rFonts w:ascii="Times New Roman" w:eastAsia="Times New Roman" w:hAnsi="Times New Roman" w:cs="Times New Roman"/>
          <w:color w:val="000000" w:themeColor="text1"/>
          <w:sz w:val="28"/>
          <w:szCs w:val="28"/>
        </w:rPr>
        <w:t xml:space="preserve">Trên  đây là Kế hoạch phát triển giáo dục trường mầm non </w:t>
      </w:r>
      <w:r w:rsidR="00B03F40" w:rsidRPr="00F81D19">
        <w:rPr>
          <w:rFonts w:ascii="Times New Roman" w:eastAsia="Times New Roman" w:hAnsi="Times New Roman" w:cs="Times New Roman"/>
          <w:color w:val="000000" w:themeColor="text1"/>
          <w:sz w:val="28"/>
          <w:szCs w:val="28"/>
        </w:rPr>
        <w:t>Tứ Liên</w:t>
      </w:r>
      <w:r w:rsidRPr="00F81D19">
        <w:rPr>
          <w:rFonts w:ascii="Times New Roman" w:eastAsia="Times New Roman" w:hAnsi="Times New Roman" w:cs="Times New Roman"/>
          <w:color w:val="000000" w:themeColor="text1"/>
          <w:sz w:val="28"/>
          <w:szCs w:val="28"/>
        </w:rPr>
        <w:t xml:space="preserve"> từ  năm 201</w:t>
      </w:r>
      <w:r w:rsidR="00BB5C01" w:rsidRPr="00F81D19">
        <w:rPr>
          <w:rFonts w:ascii="Times New Roman" w:eastAsia="Times New Roman" w:hAnsi="Times New Roman" w:cs="Times New Roman"/>
          <w:color w:val="000000" w:themeColor="text1"/>
          <w:sz w:val="28"/>
          <w:szCs w:val="28"/>
        </w:rPr>
        <w:t>8</w:t>
      </w:r>
      <w:r w:rsidRPr="00F81D19">
        <w:rPr>
          <w:rFonts w:ascii="Times New Roman" w:eastAsia="Times New Roman" w:hAnsi="Times New Roman" w:cs="Times New Roman"/>
          <w:color w:val="000000" w:themeColor="text1"/>
          <w:sz w:val="28"/>
          <w:szCs w:val="28"/>
        </w:rPr>
        <w:t xml:space="preserve"> đến năm 202</w:t>
      </w:r>
      <w:r w:rsidR="00BB5C01" w:rsidRPr="00F81D19">
        <w:rPr>
          <w:rFonts w:ascii="Times New Roman" w:eastAsia="Times New Roman" w:hAnsi="Times New Roman" w:cs="Times New Roman"/>
          <w:color w:val="000000" w:themeColor="text1"/>
          <w:sz w:val="28"/>
          <w:szCs w:val="28"/>
        </w:rPr>
        <w:t>2</w:t>
      </w:r>
      <w:r w:rsidRPr="00F81D19">
        <w:rPr>
          <w:rFonts w:ascii="Times New Roman" w:eastAsia="Times New Roman" w:hAnsi="Times New Roman" w:cs="Times New Roman"/>
          <w:color w:val="000000" w:themeColor="text1"/>
          <w:sz w:val="28"/>
          <w:szCs w:val="28"/>
        </w:rPr>
        <w:t xml:space="preserve"> và định hướng đến năm 2025 kính mong các cấp tạo điều kiện, các tổ chức bộ phận có liên quan phối hợp thực hiện góp phần thành công theo lộ trình chiến lược phát triển giáo dục của nhà trường.</w:t>
      </w:r>
    </w:p>
    <w:p w:rsidR="00E465E6" w:rsidRPr="00F81D19" w:rsidRDefault="00E465E6" w:rsidP="00E465E6">
      <w:pPr>
        <w:shd w:val="clear" w:color="auto" w:fill="FFFFFF"/>
        <w:spacing w:after="0" w:line="288" w:lineRule="auto"/>
        <w:jc w:val="both"/>
        <w:rPr>
          <w:rFonts w:ascii="Times New Roman" w:eastAsia="Times New Roman" w:hAnsi="Times New Roman" w:cs="Times New Roman"/>
          <w:color w:val="000000" w:themeColor="text1"/>
          <w:sz w:val="28"/>
          <w:szCs w:val="28"/>
        </w:rPr>
      </w:pPr>
    </w:p>
    <w:p w:rsidR="00E3464C" w:rsidRPr="00F81D19" w:rsidRDefault="00E3464C" w:rsidP="00E3464C">
      <w:pPr>
        <w:rPr>
          <w:rFonts w:ascii="Times New Roman" w:hAnsi="Times New Roman"/>
          <w:color w:val="000000" w:themeColor="text1"/>
          <w:sz w:val="26"/>
        </w:rPr>
      </w:pPr>
      <w:r w:rsidRPr="00F81D19">
        <w:rPr>
          <w:rFonts w:ascii="Times New Roman" w:hAnsi="Times New Roman"/>
          <w:i/>
          <w:color w:val="000000" w:themeColor="text1"/>
          <w:sz w:val="24"/>
          <w:szCs w:val="24"/>
          <w:u w:val="single"/>
        </w:rPr>
        <w:t>Nơi nhận:</w:t>
      </w:r>
      <w:r w:rsidRPr="00F81D19">
        <w:rPr>
          <w:rFonts w:ascii="Times New Roman" w:hAnsi="Times New Roman"/>
          <w:color w:val="000000" w:themeColor="text1"/>
          <w:sz w:val="26"/>
        </w:rPr>
        <w:t xml:space="preserve">                                                                          HIỆU TRƯỞNG</w:t>
      </w:r>
    </w:p>
    <w:p w:rsidR="00E3464C" w:rsidRPr="00F81D19" w:rsidRDefault="00E3464C" w:rsidP="00E3464C">
      <w:pPr>
        <w:pStyle w:val="ListParagraph"/>
        <w:numPr>
          <w:ilvl w:val="0"/>
          <w:numId w:val="4"/>
        </w:numPr>
        <w:rPr>
          <w:rFonts w:ascii="Times New Roman" w:hAnsi="Times New Roman"/>
          <w:color w:val="000000" w:themeColor="text1"/>
          <w:sz w:val="24"/>
          <w:szCs w:val="24"/>
        </w:rPr>
      </w:pPr>
      <w:r w:rsidRPr="00F81D19">
        <w:rPr>
          <w:rFonts w:ascii="Times New Roman" w:hAnsi="Times New Roman"/>
          <w:color w:val="000000" w:themeColor="text1"/>
          <w:sz w:val="24"/>
          <w:szCs w:val="24"/>
        </w:rPr>
        <w:t>Phòng GD-ĐT quận TH;</w:t>
      </w:r>
    </w:p>
    <w:p w:rsidR="00E3464C" w:rsidRPr="00F81D19" w:rsidRDefault="00E3464C" w:rsidP="00E3464C">
      <w:pPr>
        <w:pStyle w:val="ListParagraph"/>
        <w:numPr>
          <w:ilvl w:val="0"/>
          <w:numId w:val="4"/>
        </w:numPr>
        <w:rPr>
          <w:rFonts w:ascii="Times New Roman" w:hAnsi="Times New Roman"/>
          <w:color w:val="000000" w:themeColor="text1"/>
          <w:sz w:val="24"/>
          <w:szCs w:val="24"/>
        </w:rPr>
      </w:pPr>
      <w:r w:rsidRPr="00F81D19">
        <w:rPr>
          <w:rFonts w:ascii="Times New Roman" w:hAnsi="Times New Roman"/>
          <w:color w:val="000000" w:themeColor="text1"/>
          <w:sz w:val="24"/>
          <w:szCs w:val="24"/>
        </w:rPr>
        <w:t>100% nhóm, lớp;</w:t>
      </w:r>
    </w:p>
    <w:p w:rsidR="00E3464C" w:rsidRPr="00F81D19" w:rsidRDefault="00414856" w:rsidP="00E3464C">
      <w:pPr>
        <w:pStyle w:val="ListParagraph"/>
        <w:numPr>
          <w:ilvl w:val="0"/>
          <w:numId w:val="4"/>
        </w:numPr>
        <w:rPr>
          <w:rFonts w:ascii="Times New Roman" w:hAnsi="Times New Roman"/>
          <w:color w:val="000000" w:themeColor="text1"/>
          <w:sz w:val="24"/>
          <w:szCs w:val="24"/>
        </w:rPr>
      </w:pPr>
      <w:r w:rsidRPr="00F81D19">
        <w:rPr>
          <w:rFonts w:ascii="Times New Roman" w:hAnsi="Times New Roman"/>
          <w:color w:val="000000" w:themeColor="text1"/>
          <w:sz w:val="24"/>
          <w:szCs w:val="24"/>
        </w:rPr>
        <w:t>Lưu VP.</w:t>
      </w:r>
    </w:p>
    <w:p w:rsidR="00E465E6" w:rsidRPr="00F81D19" w:rsidRDefault="00E3464C" w:rsidP="00E3464C">
      <w:pPr>
        <w:shd w:val="clear" w:color="auto" w:fill="FFFFFF"/>
        <w:spacing w:before="100" w:beforeAutospacing="1" w:after="100" w:afterAutospacing="1" w:line="240" w:lineRule="auto"/>
        <w:jc w:val="both"/>
        <w:rPr>
          <w:rFonts w:ascii="Arial" w:eastAsia="Times New Roman" w:hAnsi="Arial" w:cs="Arial"/>
          <w:color w:val="000000" w:themeColor="text1"/>
          <w:sz w:val="18"/>
          <w:szCs w:val="18"/>
        </w:rPr>
      </w:pPr>
      <w:r w:rsidRPr="00F81D19">
        <w:rPr>
          <w:rFonts w:ascii="Times New Roman" w:hAnsi="Times New Roman"/>
          <w:b/>
          <w:color w:val="000000" w:themeColor="text1"/>
        </w:rPr>
        <w:t xml:space="preserve">                                                                                                  </w:t>
      </w:r>
      <w:r w:rsidR="00B03F40" w:rsidRPr="00F81D19">
        <w:rPr>
          <w:rFonts w:ascii="Times New Roman" w:hAnsi="Times New Roman"/>
          <w:b/>
          <w:color w:val="000000" w:themeColor="text1"/>
        </w:rPr>
        <w:t xml:space="preserve">              </w:t>
      </w:r>
      <w:r w:rsidRPr="00F81D19">
        <w:rPr>
          <w:rFonts w:ascii="Times New Roman" w:hAnsi="Times New Roman"/>
          <w:b/>
          <w:color w:val="000000" w:themeColor="text1"/>
        </w:rPr>
        <w:t>Trần Thị Liên</w:t>
      </w:r>
    </w:p>
    <w:p w:rsidR="00414856" w:rsidRPr="00F81D19" w:rsidRDefault="00414856">
      <w:pPr>
        <w:rPr>
          <w:rFonts w:ascii="Times New Roman" w:hAnsi="Times New Roman" w:cs="Times New Roman"/>
          <w:b/>
          <w:color w:val="000000" w:themeColor="text1"/>
          <w:sz w:val="24"/>
          <w:szCs w:val="24"/>
        </w:rPr>
      </w:pPr>
      <w:r w:rsidRPr="00F81D19">
        <w:rPr>
          <w:rFonts w:ascii="Times New Roman" w:hAnsi="Times New Roman" w:cs="Times New Roman"/>
          <w:b/>
          <w:color w:val="000000" w:themeColor="text1"/>
          <w:sz w:val="24"/>
          <w:szCs w:val="24"/>
        </w:rPr>
        <w:t xml:space="preserve">                </w:t>
      </w:r>
    </w:p>
    <w:p w:rsidR="005800B0" w:rsidRPr="00F81D19" w:rsidRDefault="00414856">
      <w:pPr>
        <w:rPr>
          <w:rFonts w:ascii="Times New Roman" w:hAnsi="Times New Roman" w:cs="Times New Roman"/>
          <w:b/>
          <w:color w:val="000000" w:themeColor="text1"/>
          <w:sz w:val="24"/>
          <w:szCs w:val="24"/>
        </w:rPr>
      </w:pPr>
      <w:r w:rsidRPr="00F81D19">
        <w:rPr>
          <w:rFonts w:ascii="Times New Roman" w:hAnsi="Times New Roman" w:cs="Times New Roman"/>
          <w:b/>
          <w:color w:val="000000" w:themeColor="text1"/>
          <w:sz w:val="24"/>
          <w:szCs w:val="24"/>
        </w:rPr>
        <w:t xml:space="preserve">                       </w:t>
      </w:r>
      <w:r w:rsidR="00281A34" w:rsidRPr="00F81D19">
        <w:rPr>
          <w:rFonts w:ascii="Times New Roman" w:hAnsi="Times New Roman" w:cs="Times New Roman"/>
          <w:b/>
          <w:color w:val="000000" w:themeColor="text1"/>
          <w:sz w:val="24"/>
          <w:szCs w:val="24"/>
        </w:rPr>
        <w:t>PHÊ DUYỆT CỦA LÃNH ĐẠO PHÒNG GD-ĐT QUẬN TÂY HỒ</w:t>
      </w:r>
    </w:p>
    <w:p w:rsidR="00516294" w:rsidRDefault="00516294">
      <w:pPr>
        <w:rPr>
          <w:rFonts w:ascii="Times New Roman" w:hAnsi="Times New Roman" w:cs="Times New Roman"/>
          <w:b/>
          <w:sz w:val="24"/>
          <w:szCs w:val="24"/>
        </w:rPr>
      </w:pPr>
    </w:p>
    <w:p w:rsidR="00516294" w:rsidRDefault="00516294">
      <w:pPr>
        <w:rPr>
          <w:rFonts w:ascii="Times New Roman" w:hAnsi="Times New Roman" w:cs="Times New Roman"/>
          <w:b/>
          <w:sz w:val="24"/>
          <w:szCs w:val="24"/>
        </w:rPr>
      </w:pPr>
    </w:p>
    <w:p w:rsidR="00516294" w:rsidRDefault="00516294" w:rsidP="00516294">
      <w:pPr>
        <w:shd w:val="clear" w:color="auto" w:fill="FFFFFF"/>
        <w:spacing w:after="150" w:line="240" w:lineRule="auto"/>
        <w:jc w:val="both"/>
        <w:rPr>
          <w:rFonts w:ascii="Times New Roman" w:hAnsi="Times New Roman" w:cs="Times New Roman"/>
          <w:b/>
          <w:sz w:val="24"/>
          <w:szCs w:val="24"/>
        </w:rPr>
      </w:pPr>
    </w:p>
    <w:p w:rsidR="00516294" w:rsidRDefault="00516294" w:rsidP="00516294">
      <w:pPr>
        <w:shd w:val="clear" w:color="auto" w:fill="FFFFFF"/>
        <w:spacing w:after="150" w:line="240" w:lineRule="auto"/>
        <w:jc w:val="both"/>
        <w:rPr>
          <w:rFonts w:ascii="Times New Roman" w:hAnsi="Times New Roman" w:cs="Times New Roman"/>
          <w:b/>
          <w:sz w:val="24"/>
          <w:szCs w:val="24"/>
        </w:rPr>
      </w:pPr>
    </w:p>
    <w:p w:rsidR="00414856" w:rsidRDefault="00414856" w:rsidP="00516294">
      <w:pPr>
        <w:shd w:val="clear" w:color="auto" w:fill="FFFFFF"/>
        <w:spacing w:after="150" w:line="240" w:lineRule="auto"/>
        <w:jc w:val="both"/>
        <w:rPr>
          <w:rFonts w:ascii="Times New Roman" w:hAnsi="Times New Roman" w:cs="Times New Roman"/>
          <w:b/>
          <w:sz w:val="24"/>
          <w:szCs w:val="24"/>
        </w:rPr>
      </w:pPr>
    </w:p>
    <w:p w:rsidR="00516294" w:rsidRPr="00516294" w:rsidRDefault="00516294" w:rsidP="00516294">
      <w:pPr>
        <w:shd w:val="clear" w:color="auto" w:fill="FFFFFF"/>
        <w:spacing w:after="150" w:line="240" w:lineRule="auto"/>
        <w:jc w:val="both"/>
        <w:rPr>
          <w:rFonts w:ascii="Times New Roman" w:eastAsia="Times New Roman" w:hAnsi="Times New Roman" w:cs="Times New Roman"/>
          <w:color w:val="333333"/>
          <w:sz w:val="28"/>
          <w:szCs w:val="28"/>
        </w:rPr>
      </w:pPr>
      <w:r w:rsidRPr="00516294">
        <w:rPr>
          <w:rFonts w:ascii="Times New Roman" w:eastAsia="Times New Roman" w:hAnsi="Times New Roman" w:cs="Times New Roman"/>
          <w:color w:val="333333"/>
          <w:sz w:val="28"/>
          <w:szCs w:val="28"/>
        </w:rPr>
        <w:t> </w:t>
      </w:r>
    </w:p>
    <w:p w:rsidR="00516294" w:rsidRPr="00281A34" w:rsidRDefault="00516294">
      <w:pPr>
        <w:rPr>
          <w:rFonts w:ascii="Times New Roman" w:hAnsi="Times New Roman" w:cs="Times New Roman"/>
          <w:b/>
          <w:sz w:val="24"/>
          <w:szCs w:val="24"/>
        </w:rPr>
      </w:pPr>
    </w:p>
    <w:sectPr w:rsidR="00516294" w:rsidRPr="00281A34" w:rsidSect="00931858">
      <w:pgSz w:w="12240" w:h="15840"/>
      <w:pgMar w:top="1134" w:right="851" w:bottom="107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797" w:rsidRDefault="00C70797" w:rsidP="00516294">
      <w:pPr>
        <w:spacing w:after="0" w:line="240" w:lineRule="auto"/>
      </w:pPr>
      <w:r>
        <w:separator/>
      </w:r>
    </w:p>
  </w:endnote>
  <w:endnote w:type="continuationSeparator" w:id="0">
    <w:p w:rsidR="00C70797" w:rsidRDefault="00C70797" w:rsidP="0051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797" w:rsidRDefault="00C70797" w:rsidP="00516294">
      <w:pPr>
        <w:spacing w:after="0" w:line="240" w:lineRule="auto"/>
      </w:pPr>
      <w:r>
        <w:separator/>
      </w:r>
    </w:p>
  </w:footnote>
  <w:footnote w:type="continuationSeparator" w:id="0">
    <w:p w:rsidR="00C70797" w:rsidRDefault="00C70797" w:rsidP="00516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D62"/>
    <w:multiLevelType w:val="hybridMultilevel"/>
    <w:tmpl w:val="057259AE"/>
    <w:lvl w:ilvl="0" w:tplc="AD7A92B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876F01"/>
    <w:multiLevelType w:val="hybridMultilevel"/>
    <w:tmpl w:val="DBB6952E"/>
    <w:lvl w:ilvl="0" w:tplc="6F463D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5B5A98"/>
    <w:multiLevelType w:val="multilevel"/>
    <w:tmpl w:val="A596D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40692"/>
    <w:multiLevelType w:val="hybridMultilevel"/>
    <w:tmpl w:val="C6A07180"/>
    <w:lvl w:ilvl="0" w:tplc="0440681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3C2B35"/>
    <w:multiLevelType w:val="hybridMultilevel"/>
    <w:tmpl w:val="649AF1EC"/>
    <w:lvl w:ilvl="0" w:tplc="AE1613A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BF0EA8"/>
    <w:multiLevelType w:val="hybridMultilevel"/>
    <w:tmpl w:val="070EE19C"/>
    <w:lvl w:ilvl="0" w:tplc="FEDE12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E80CEF"/>
    <w:multiLevelType w:val="hybridMultilevel"/>
    <w:tmpl w:val="451A5990"/>
    <w:lvl w:ilvl="0" w:tplc="836EA54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D2065A"/>
    <w:multiLevelType w:val="hybridMultilevel"/>
    <w:tmpl w:val="FED0FE4E"/>
    <w:lvl w:ilvl="0" w:tplc="E1AAC584">
      <w:start w:val="6"/>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4EB6522E"/>
    <w:multiLevelType w:val="hybridMultilevel"/>
    <w:tmpl w:val="20E2019E"/>
    <w:lvl w:ilvl="0" w:tplc="B7A6D82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8351831"/>
    <w:multiLevelType w:val="hybridMultilevel"/>
    <w:tmpl w:val="6374DE3C"/>
    <w:lvl w:ilvl="0" w:tplc="E8046D1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4E415D"/>
    <w:multiLevelType w:val="hybridMultilevel"/>
    <w:tmpl w:val="09009FD2"/>
    <w:lvl w:ilvl="0" w:tplc="54583950">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005F5A"/>
    <w:multiLevelType w:val="hybridMultilevel"/>
    <w:tmpl w:val="583435C6"/>
    <w:lvl w:ilvl="0" w:tplc="D472AB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4"/>
  </w:num>
  <w:num w:numId="4">
    <w:abstractNumId w:val="7"/>
  </w:num>
  <w:num w:numId="5">
    <w:abstractNumId w:val="0"/>
  </w:num>
  <w:num w:numId="6">
    <w:abstractNumId w:val="5"/>
  </w:num>
  <w:num w:numId="7">
    <w:abstractNumId w:val="9"/>
  </w:num>
  <w:num w:numId="8">
    <w:abstractNumId w:val="11"/>
  </w:num>
  <w:num w:numId="9">
    <w:abstractNumId w:val="8"/>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E6"/>
    <w:rsid w:val="00056F57"/>
    <w:rsid w:val="000729BA"/>
    <w:rsid w:val="00142C48"/>
    <w:rsid w:val="00151376"/>
    <w:rsid w:val="001A7460"/>
    <w:rsid w:val="002370AF"/>
    <w:rsid w:val="00281A34"/>
    <w:rsid w:val="00322D83"/>
    <w:rsid w:val="0035148F"/>
    <w:rsid w:val="00414856"/>
    <w:rsid w:val="00483507"/>
    <w:rsid w:val="004F285D"/>
    <w:rsid w:val="00501215"/>
    <w:rsid w:val="00516294"/>
    <w:rsid w:val="005800B0"/>
    <w:rsid w:val="005A0116"/>
    <w:rsid w:val="005A1F9D"/>
    <w:rsid w:val="005F1D36"/>
    <w:rsid w:val="006904F7"/>
    <w:rsid w:val="00690CCA"/>
    <w:rsid w:val="006F4742"/>
    <w:rsid w:val="00710436"/>
    <w:rsid w:val="007162FC"/>
    <w:rsid w:val="00733731"/>
    <w:rsid w:val="00751953"/>
    <w:rsid w:val="007B530F"/>
    <w:rsid w:val="007E4C34"/>
    <w:rsid w:val="00810849"/>
    <w:rsid w:val="008C3619"/>
    <w:rsid w:val="008D01A5"/>
    <w:rsid w:val="008F07E6"/>
    <w:rsid w:val="00931858"/>
    <w:rsid w:val="00971F7C"/>
    <w:rsid w:val="0099020C"/>
    <w:rsid w:val="009B7856"/>
    <w:rsid w:val="009F424A"/>
    <w:rsid w:val="009F437B"/>
    <w:rsid w:val="00A82E7F"/>
    <w:rsid w:val="00B03F40"/>
    <w:rsid w:val="00B5769F"/>
    <w:rsid w:val="00BB5C01"/>
    <w:rsid w:val="00BD1994"/>
    <w:rsid w:val="00BF63D5"/>
    <w:rsid w:val="00C70797"/>
    <w:rsid w:val="00CB2F32"/>
    <w:rsid w:val="00CF7283"/>
    <w:rsid w:val="00D7006E"/>
    <w:rsid w:val="00D7408D"/>
    <w:rsid w:val="00DE1C06"/>
    <w:rsid w:val="00E3464C"/>
    <w:rsid w:val="00E465E6"/>
    <w:rsid w:val="00E52F0C"/>
    <w:rsid w:val="00E74D93"/>
    <w:rsid w:val="00F329E6"/>
    <w:rsid w:val="00F62513"/>
    <w:rsid w:val="00F81D19"/>
    <w:rsid w:val="00F94E39"/>
    <w:rsid w:val="00FF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6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65E6"/>
    <w:rPr>
      <w:color w:val="0000FF"/>
      <w:u w:val="single"/>
    </w:rPr>
  </w:style>
  <w:style w:type="paragraph" w:styleId="ListParagraph">
    <w:name w:val="List Paragraph"/>
    <w:basedOn w:val="Normal"/>
    <w:uiPriority w:val="34"/>
    <w:qFormat/>
    <w:rsid w:val="00E3464C"/>
    <w:pPr>
      <w:ind w:left="720"/>
      <w:contextualSpacing/>
    </w:pPr>
  </w:style>
  <w:style w:type="paragraph" w:styleId="NormalWeb">
    <w:name w:val="Normal (Web)"/>
    <w:basedOn w:val="Normal"/>
    <w:uiPriority w:val="99"/>
    <w:unhideWhenUsed/>
    <w:rsid w:val="008D01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6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294"/>
  </w:style>
  <w:style w:type="paragraph" w:styleId="Footer">
    <w:name w:val="footer"/>
    <w:basedOn w:val="Normal"/>
    <w:link w:val="FooterChar"/>
    <w:uiPriority w:val="99"/>
    <w:unhideWhenUsed/>
    <w:rsid w:val="00516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294"/>
  </w:style>
  <w:style w:type="character" w:customStyle="1" w:styleId="Heading2Char">
    <w:name w:val="Heading 2 Char"/>
    <w:basedOn w:val="DefaultParagraphFont"/>
    <w:link w:val="Heading2"/>
    <w:uiPriority w:val="9"/>
    <w:rsid w:val="00516294"/>
    <w:rPr>
      <w:rFonts w:ascii="Times New Roman" w:eastAsia="Times New Roman" w:hAnsi="Times New Roman" w:cs="Times New Roman"/>
      <w:b/>
      <w:bCs/>
      <w:sz w:val="36"/>
      <w:szCs w:val="36"/>
    </w:rPr>
  </w:style>
  <w:style w:type="table" w:styleId="TableGrid">
    <w:name w:val="Table Grid"/>
    <w:basedOn w:val="TableNormal"/>
    <w:uiPriority w:val="59"/>
    <w:rsid w:val="00237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1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6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65E6"/>
    <w:rPr>
      <w:color w:val="0000FF"/>
      <w:u w:val="single"/>
    </w:rPr>
  </w:style>
  <w:style w:type="paragraph" w:styleId="ListParagraph">
    <w:name w:val="List Paragraph"/>
    <w:basedOn w:val="Normal"/>
    <w:uiPriority w:val="34"/>
    <w:qFormat/>
    <w:rsid w:val="00E3464C"/>
    <w:pPr>
      <w:ind w:left="720"/>
      <w:contextualSpacing/>
    </w:pPr>
  </w:style>
  <w:style w:type="paragraph" w:styleId="NormalWeb">
    <w:name w:val="Normal (Web)"/>
    <w:basedOn w:val="Normal"/>
    <w:uiPriority w:val="99"/>
    <w:unhideWhenUsed/>
    <w:rsid w:val="008D01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6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294"/>
  </w:style>
  <w:style w:type="paragraph" w:styleId="Footer">
    <w:name w:val="footer"/>
    <w:basedOn w:val="Normal"/>
    <w:link w:val="FooterChar"/>
    <w:uiPriority w:val="99"/>
    <w:unhideWhenUsed/>
    <w:rsid w:val="00516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294"/>
  </w:style>
  <w:style w:type="character" w:customStyle="1" w:styleId="Heading2Char">
    <w:name w:val="Heading 2 Char"/>
    <w:basedOn w:val="DefaultParagraphFont"/>
    <w:link w:val="Heading2"/>
    <w:uiPriority w:val="9"/>
    <w:rsid w:val="00516294"/>
    <w:rPr>
      <w:rFonts w:ascii="Times New Roman" w:eastAsia="Times New Roman" w:hAnsi="Times New Roman" w:cs="Times New Roman"/>
      <w:b/>
      <w:bCs/>
      <w:sz w:val="36"/>
      <w:szCs w:val="36"/>
    </w:rPr>
  </w:style>
  <w:style w:type="table" w:styleId="TableGrid">
    <w:name w:val="Table Grid"/>
    <w:basedOn w:val="TableNormal"/>
    <w:uiPriority w:val="59"/>
    <w:rsid w:val="00237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1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66264">
      <w:bodyDiv w:val="1"/>
      <w:marLeft w:val="0"/>
      <w:marRight w:val="0"/>
      <w:marTop w:val="0"/>
      <w:marBottom w:val="0"/>
      <w:divBdr>
        <w:top w:val="none" w:sz="0" w:space="0" w:color="auto"/>
        <w:left w:val="none" w:sz="0" w:space="0" w:color="auto"/>
        <w:bottom w:val="none" w:sz="0" w:space="0" w:color="auto"/>
        <w:right w:val="none" w:sz="0" w:space="0" w:color="auto"/>
      </w:divBdr>
      <w:divsChild>
        <w:div w:id="403718902">
          <w:marLeft w:val="0"/>
          <w:marRight w:val="0"/>
          <w:marTop w:val="0"/>
          <w:marBottom w:val="0"/>
          <w:divBdr>
            <w:top w:val="none" w:sz="0" w:space="0" w:color="auto"/>
            <w:left w:val="none" w:sz="0" w:space="0" w:color="auto"/>
            <w:bottom w:val="none" w:sz="0" w:space="0" w:color="auto"/>
            <w:right w:val="none" w:sz="0" w:space="0" w:color="auto"/>
          </w:divBdr>
        </w:div>
        <w:div w:id="1855339098">
          <w:marLeft w:val="0"/>
          <w:marRight w:val="0"/>
          <w:marTop w:val="0"/>
          <w:marBottom w:val="0"/>
          <w:divBdr>
            <w:top w:val="none" w:sz="0" w:space="0" w:color="auto"/>
            <w:left w:val="none" w:sz="0" w:space="0" w:color="auto"/>
            <w:bottom w:val="none" w:sz="0" w:space="0" w:color="auto"/>
            <w:right w:val="none" w:sz="0" w:space="0" w:color="auto"/>
          </w:divBdr>
          <w:divsChild>
            <w:div w:id="2038575238">
              <w:marLeft w:val="0"/>
              <w:marRight w:val="0"/>
              <w:marTop w:val="0"/>
              <w:marBottom w:val="0"/>
              <w:divBdr>
                <w:top w:val="none" w:sz="0" w:space="0" w:color="auto"/>
                <w:left w:val="none" w:sz="0" w:space="0" w:color="auto"/>
                <w:bottom w:val="none" w:sz="0" w:space="0" w:color="auto"/>
                <w:right w:val="none" w:sz="0" w:space="0" w:color="auto"/>
              </w:divBdr>
            </w:div>
            <w:div w:id="1968047163">
              <w:marLeft w:val="0"/>
              <w:marRight w:val="0"/>
              <w:marTop w:val="0"/>
              <w:marBottom w:val="0"/>
              <w:divBdr>
                <w:top w:val="none" w:sz="0" w:space="0" w:color="auto"/>
                <w:left w:val="none" w:sz="0" w:space="0" w:color="auto"/>
                <w:bottom w:val="none" w:sz="0" w:space="0" w:color="auto"/>
                <w:right w:val="none" w:sz="0" w:space="0" w:color="auto"/>
              </w:divBdr>
            </w:div>
            <w:div w:id="928580446">
              <w:marLeft w:val="0"/>
              <w:marRight w:val="0"/>
              <w:marTop w:val="0"/>
              <w:marBottom w:val="0"/>
              <w:divBdr>
                <w:top w:val="none" w:sz="0" w:space="0" w:color="auto"/>
                <w:left w:val="none" w:sz="0" w:space="0" w:color="auto"/>
                <w:bottom w:val="none" w:sz="0" w:space="0" w:color="auto"/>
                <w:right w:val="none" w:sz="0" w:space="0" w:color="auto"/>
              </w:divBdr>
            </w:div>
            <w:div w:id="2068841952">
              <w:marLeft w:val="0"/>
              <w:marRight w:val="0"/>
              <w:marTop w:val="0"/>
              <w:marBottom w:val="0"/>
              <w:divBdr>
                <w:top w:val="none" w:sz="0" w:space="0" w:color="auto"/>
                <w:left w:val="none" w:sz="0" w:space="0" w:color="auto"/>
                <w:bottom w:val="none" w:sz="0" w:space="0" w:color="auto"/>
                <w:right w:val="none" w:sz="0" w:space="0" w:color="auto"/>
              </w:divBdr>
            </w:div>
            <w:div w:id="11495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0022">
      <w:bodyDiv w:val="1"/>
      <w:marLeft w:val="0"/>
      <w:marRight w:val="0"/>
      <w:marTop w:val="0"/>
      <w:marBottom w:val="0"/>
      <w:divBdr>
        <w:top w:val="none" w:sz="0" w:space="0" w:color="auto"/>
        <w:left w:val="none" w:sz="0" w:space="0" w:color="auto"/>
        <w:bottom w:val="none" w:sz="0" w:space="0" w:color="auto"/>
        <w:right w:val="none" w:sz="0" w:space="0" w:color="auto"/>
      </w:divBdr>
      <w:divsChild>
        <w:div w:id="1669601968">
          <w:marLeft w:val="0"/>
          <w:marRight w:val="0"/>
          <w:marTop w:val="0"/>
          <w:marBottom w:val="0"/>
          <w:divBdr>
            <w:top w:val="none" w:sz="0" w:space="0" w:color="auto"/>
            <w:left w:val="none" w:sz="0" w:space="0" w:color="auto"/>
            <w:bottom w:val="none" w:sz="0" w:space="0" w:color="auto"/>
            <w:right w:val="none" w:sz="0" w:space="0" w:color="auto"/>
          </w:divBdr>
        </w:div>
        <w:div w:id="1916670595">
          <w:marLeft w:val="0"/>
          <w:marRight w:val="0"/>
          <w:marTop w:val="0"/>
          <w:marBottom w:val="0"/>
          <w:divBdr>
            <w:top w:val="none" w:sz="0" w:space="0" w:color="auto"/>
            <w:left w:val="none" w:sz="0" w:space="0" w:color="auto"/>
            <w:bottom w:val="none" w:sz="0" w:space="0" w:color="auto"/>
            <w:right w:val="none" w:sz="0" w:space="0" w:color="auto"/>
          </w:divBdr>
        </w:div>
      </w:divsChild>
    </w:div>
    <w:div w:id="1501044374">
      <w:bodyDiv w:val="1"/>
      <w:marLeft w:val="0"/>
      <w:marRight w:val="0"/>
      <w:marTop w:val="0"/>
      <w:marBottom w:val="0"/>
      <w:divBdr>
        <w:top w:val="none" w:sz="0" w:space="0" w:color="auto"/>
        <w:left w:val="none" w:sz="0" w:space="0" w:color="auto"/>
        <w:bottom w:val="none" w:sz="0" w:space="0" w:color="auto"/>
        <w:right w:val="none" w:sz="0" w:space="0" w:color="auto"/>
      </w:divBdr>
    </w:div>
    <w:div w:id="1804688585">
      <w:bodyDiv w:val="1"/>
      <w:marLeft w:val="0"/>
      <w:marRight w:val="0"/>
      <w:marTop w:val="0"/>
      <w:marBottom w:val="0"/>
      <w:divBdr>
        <w:top w:val="none" w:sz="0" w:space="0" w:color="auto"/>
        <w:left w:val="none" w:sz="0" w:space="0" w:color="auto"/>
        <w:bottom w:val="none" w:sz="0" w:space="0" w:color="auto"/>
        <w:right w:val="none" w:sz="0" w:space="0" w:color="auto"/>
      </w:divBdr>
      <w:divsChild>
        <w:div w:id="1472475237">
          <w:marLeft w:val="0"/>
          <w:marRight w:val="0"/>
          <w:marTop w:val="0"/>
          <w:marBottom w:val="0"/>
          <w:divBdr>
            <w:top w:val="none" w:sz="0" w:space="0" w:color="auto"/>
            <w:left w:val="none" w:sz="0" w:space="0" w:color="auto"/>
            <w:bottom w:val="none" w:sz="0" w:space="0" w:color="auto"/>
            <w:right w:val="none" w:sz="0" w:space="0" w:color="auto"/>
          </w:divBdr>
        </w:div>
        <w:div w:id="957563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ntulientayho.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360E-A2F5-44C8-B8E0-22FC9A88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17</Pages>
  <Words>5073</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16</cp:revision>
  <cp:lastPrinted>2020-03-10T09:39:00Z</cp:lastPrinted>
  <dcterms:created xsi:type="dcterms:W3CDTF">2019-04-03T04:09:00Z</dcterms:created>
  <dcterms:modified xsi:type="dcterms:W3CDTF">2020-10-30T11:36:00Z</dcterms:modified>
</cp:coreProperties>
</file>